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5D" w:rsidRPr="004C3A5D" w:rsidRDefault="009E5E31" w:rsidP="004C3A5D">
      <w:pPr>
        <w:widowControl w:val="0"/>
        <w:autoSpaceDE w:val="0"/>
        <w:autoSpaceDN w:val="0"/>
        <w:spacing w:before="71" w:after="0" w:line="240" w:lineRule="auto"/>
        <w:ind w:left="2777" w:right="2779"/>
        <w:jc w:val="center"/>
        <w:rPr>
          <w:rFonts w:ascii="Times New Roman" w:eastAsia="Times New Roman" w:hAnsi="Times New Roman" w:cs="Times New Roman"/>
          <w:b/>
          <w:bCs/>
        </w:rPr>
      </w:pPr>
      <w:r>
        <w:rPr>
          <w:rFonts w:ascii="Times New Roman" w:eastAsia="Times New Roman" w:hAnsi="Times New Roman" w:cs="Times New Roman"/>
          <w:b/>
          <w:bCs/>
        </w:rPr>
        <w:t xml:space="preserve">TURİZM İŞLETMECİLİĞİ VE OTELCİLİK YÜKSEKOKULU </w:t>
      </w:r>
      <w:r w:rsidR="004C3A5D" w:rsidRPr="004C3A5D">
        <w:rPr>
          <w:rFonts w:ascii="Times New Roman" w:eastAsia="Times New Roman" w:hAnsi="Times New Roman" w:cs="Times New Roman"/>
          <w:b/>
          <w:bCs/>
        </w:rPr>
        <w:t>AKADEMİK PERSONEL MEMNUNİYET ANKETİ</w:t>
      </w:r>
    </w:p>
    <w:p w:rsidR="004C3A5D" w:rsidRPr="004C3A5D" w:rsidRDefault="004C3A5D" w:rsidP="004C3A5D">
      <w:pPr>
        <w:widowControl w:val="0"/>
        <w:autoSpaceDE w:val="0"/>
        <w:autoSpaceDN w:val="0"/>
        <w:spacing w:after="0" w:line="240" w:lineRule="auto"/>
        <w:rPr>
          <w:rFonts w:ascii="Times New Roman" w:eastAsia="Times New Roman" w:hAnsi="Times New Roman" w:cs="Times New Roman"/>
          <w:b/>
          <w:sz w:val="21"/>
        </w:rPr>
      </w:pPr>
    </w:p>
    <w:p w:rsidR="004C3A5D" w:rsidRPr="004C3A5D" w:rsidRDefault="004C3A5D" w:rsidP="004C3A5D">
      <w:pPr>
        <w:widowControl w:val="0"/>
        <w:autoSpaceDE w:val="0"/>
        <w:autoSpaceDN w:val="0"/>
        <w:spacing w:before="1" w:after="0" w:line="240" w:lineRule="auto"/>
        <w:ind w:left="116"/>
        <w:jc w:val="both"/>
        <w:rPr>
          <w:rFonts w:ascii="Times New Roman" w:eastAsia="Times New Roman" w:hAnsi="Times New Roman" w:cs="Times New Roman"/>
        </w:rPr>
      </w:pPr>
      <w:r w:rsidRPr="004C3A5D">
        <w:rPr>
          <w:rFonts w:ascii="Times New Roman" w:eastAsia="Times New Roman" w:hAnsi="Times New Roman" w:cs="Times New Roman"/>
        </w:rPr>
        <w:t>Değerli Akademik Personelimiz,</w:t>
      </w:r>
    </w:p>
    <w:p w:rsidR="004C3A5D" w:rsidRPr="004C3A5D" w:rsidRDefault="004C3A5D" w:rsidP="004C3A5D">
      <w:pPr>
        <w:widowControl w:val="0"/>
        <w:autoSpaceDE w:val="0"/>
        <w:autoSpaceDN w:val="0"/>
        <w:spacing w:before="6" w:after="0" w:line="240" w:lineRule="auto"/>
        <w:rPr>
          <w:rFonts w:ascii="Times New Roman" w:eastAsia="Times New Roman" w:hAnsi="Times New Roman" w:cs="Times New Roman"/>
          <w:sz w:val="20"/>
        </w:rPr>
      </w:pPr>
    </w:p>
    <w:p w:rsidR="004C3A5D" w:rsidRPr="004C3A5D" w:rsidRDefault="009E5E31" w:rsidP="004C3A5D">
      <w:pPr>
        <w:widowControl w:val="0"/>
        <w:autoSpaceDE w:val="0"/>
        <w:autoSpaceDN w:val="0"/>
        <w:spacing w:after="0" w:line="242" w:lineRule="auto"/>
        <w:ind w:left="116" w:right="102"/>
        <w:jc w:val="both"/>
        <w:rPr>
          <w:rFonts w:ascii="Times New Roman" w:eastAsia="Times New Roman" w:hAnsi="Times New Roman" w:cs="Times New Roman"/>
        </w:rPr>
      </w:pPr>
      <w:r>
        <w:rPr>
          <w:rFonts w:ascii="Times New Roman" w:eastAsia="Times New Roman" w:hAnsi="Times New Roman" w:cs="Times New Roman"/>
        </w:rPr>
        <w:t>Aşağıda sunulan anket, T.İ.O.Y</w:t>
      </w:r>
      <w:r w:rsidR="004C3A5D" w:rsidRPr="004C3A5D">
        <w:rPr>
          <w:rFonts w:ascii="Times New Roman" w:eastAsia="Times New Roman" w:hAnsi="Times New Roman" w:cs="Times New Roman"/>
        </w:rPr>
        <w:t xml:space="preserve"> faaliyet ve hizmetleri hakkındaki görüş ve beklentilerinizi ölçmek amacıyla hazırlanmıştır. Sorulara vereceğiniz cevaplar Kalite Yönetim Sistemi çalışmaları kapsamında bize yol gösterecek ve çalışmalarımıza yön verecektir. Bu nedenle anketin özenle doldurulması önem arz etmektedir. Katkılarınız için teşekkür ederiz.</w:t>
      </w:r>
    </w:p>
    <w:p w:rsidR="004C3A5D" w:rsidRPr="004C3A5D" w:rsidRDefault="004C3A5D" w:rsidP="004C3A5D">
      <w:pPr>
        <w:widowControl w:val="0"/>
        <w:autoSpaceDE w:val="0"/>
        <w:autoSpaceDN w:val="0"/>
        <w:spacing w:before="11" w:after="0" w:line="240" w:lineRule="auto"/>
        <w:rPr>
          <w:rFonts w:ascii="Times New Roman" w:eastAsia="Times New Roman" w:hAnsi="Times New Roman" w:cs="Times New Roman"/>
          <w:sz w:val="16"/>
        </w:rPr>
      </w:pPr>
    </w:p>
    <w:tbl>
      <w:tblPr>
        <w:tblStyle w:val="TableNormal"/>
        <w:tblW w:w="8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0"/>
        <w:gridCol w:w="885"/>
        <w:gridCol w:w="666"/>
        <w:gridCol w:w="558"/>
        <w:gridCol w:w="688"/>
        <w:gridCol w:w="598"/>
      </w:tblGrid>
      <w:tr w:rsidR="004C3A5D" w:rsidRPr="004C3A5D" w:rsidTr="003B3C37">
        <w:trPr>
          <w:trHeight w:val="2023"/>
        </w:trPr>
        <w:tc>
          <w:tcPr>
            <w:tcW w:w="10148" w:type="dxa"/>
            <w:gridSpan w:val="6"/>
          </w:tcPr>
          <w:p w:rsidR="004C3A5D" w:rsidRPr="003B3C37" w:rsidRDefault="004C3A5D" w:rsidP="004C3A5D">
            <w:pPr>
              <w:ind w:left="215"/>
              <w:contextualSpacing/>
              <w:rPr>
                <w:rFonts w:ascii="Times New Roman" w:eastAsia="Times New Roman" w:hAnsi="Times New Roman" w:cs="Times New Roman"/>
                <w:b/>
              </w:rPr>
            </w:pPr>
            <w:proofErr w:type="spellStart"/>
            <w:r w:rsidRPr="003B3C37">
              <w:rPr>
                <w:rFonts w:ascii="Times New Roman" w:eastAsia="Times New Roman" w:hAnsi="Times New Roman" w:cs="Times New Roman"/>
                <w:b/>
              </w:rPr>
              <w:t>Demografik</w:t>
            </w:r>
            <w:proofErr w:type="spellEnd"/>
            <w:r w:rsidRPr="003B3C37">
              <w:rPr>
                <w:rFonts w:ascii="Times New Roman" w:eastAsia="Times New Roman" w:hAnsi="Times New Roman" w:cs="Times New Roman"/>
                <w:b/>
              </w:rPr>
              <w:t xml:space="preserve"> </w:t>
            </w:r>
            <w:proofErr w:type="spellStart"/>
            <w:r w:rsidRPr="003B3C37">
              <w:rPr>
                <w:rFonts w:ascii="Times New Roman" w:eastAsia="Times New Roman" w:hAnsi="Times New Roman" w:cs="Times New Roman"/>
                <w:b/>
              </w:rPr>
              <w:t>Sorular</w:t>
            </w:r>
            <w:proofErr w:type="spellEnd"/>
            <w:r w:rsidRPr="003B3C37">
              <w:rPr>
                <w:rFonts w:ascii="Times New Roman" w:eastAsia="Times New Roman" w:hAnsi="Times New Roman" w:cs="Times New Roman"/>
                <w:b/>
              </w:rPr>
              <w:t xml:space="preserve"> </w:t>
            </w:r>
            <w:proofErr w:type="spellStart"/>
            <w:r w:rsidRPr="003B3C37">
              <w:rPr>
                <w:rFonts w:ascii="Times New Roman" w:eastAsia="Times New Roman" w:hAnsi="Times New Roman" w:cs="Times New Roman"/>
                <w:b/>
              </w:rPr>
              <w:t>ve</w:t>
            </w:r>
            <w:proofErr w:type="spellEnd"/>
            <w:r w:rsidRPr="003B3C37">
              <w:rPr>
                <w:rFonts w:ascii="Times New Roman" w:eastAsia="Times New Roman" w:hAnsi="Times New Roman" w:cs="Times New Roman"/>
                <w:b/>
              </w:rPr>
              <w:t xml:space="preserve"> </w:t>
            </w:r>
            <w:proofErr w:type="spellStart"/>
            <w:r w:rsidRPr="003B3C37">
              <w:rPr>
                <w:rFonts w:ascii="Times New Roman" w:eastAsia="Times New Roman" w:hAnsi="Times New Roman" w:cs="Times New Roman"/>
                <w:b/>
              </w:rPr>
              <w:t>Kişisel</w:t>
            </w:r>
            <w:proofErr w:type="spellEnd"/>
            <w:r w:rsidRPr="003B3C37">
              <w:rPr>
                <w:rFonts w:ascii="Times New Roman" w:eastAsia="Times New Roman" w:hAnsi="Times New Roman" w:cs="Times New Roman"/>
                <w:b/>
              </w:rPr>
              <w:t xml:space="preserve"> </w:t>
            </w:r>
            <w:proofErr w:type="spellStart"/>
            <w:r w:rsidRPr="003B3C37">
              <w:rPr>
                <w:rFonts w:ascii="Times New Roman" w:eastAsia="Times New Roman" w:hAnsi="Times New Roman" w:cs="Times New Roman"/>
                <w:b/>
              </w:rPr>
              <w:t>Bilgiler</w:t>
            </w:r>
            <w:proofErr w:type="spellEnd"/>
          </w:p>
          <w:p w:rsidR="004C3A5D" w:rsidRPr="004C3A5D" w:rsidRDefault="004C3A5D" w:rsidP="004C3A5D">
            <w:pPr>
              <w:spacing w:before="9"/>
              <w:contextualSpacing/>
              <w:rPr>
                <w:rFonts w:ascii="Times New Roman" w:eastAsia="Times New Roman" w:hAnsi="Times New Roman" w:cs="Times New Roman"/>
              </w:rPr>
            </w:pPr>
          </w:p>
          <w:p w:rsidR="004C3A5D" w:rsidRPr="004C3A5D" w:rsidRDefault="004C3A5D" w:rsidP="004C3A5D">
            <w:pPr>
              <w:numPr>
                <w:ilvl w:val="0"/>
                <w:numId w:val="1"/>
              </w:numPr>
              <w:tabs>
                <w:tab w:val="left" w:pos="547"/>
              </w:tabs>
              <w:contextualSpacing/>
              <w:rPr>
                <w:rFonts w:ascii="Times New Roman" w:eastAsia="Times New Roman" w:hAnsi="Times New Roman" w:cs="Times New Roman"/>
              </w:rPr>
            </w:pPr>
            <w:proofErr w:type="spellStart"/>
            <w:r w:rsidRPr="004C3A5D">
              <w:rPr>
                <w:rFonts w:ascii="Times New Roman" w:eastAsia="Times New Roman" w:hAnsi="Times New Roman" w:cs="Times New Roman"/>
              </w:rPr>
              <w:t>Görev</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yaptığınız</w:t>
            </w:r>
            <w:proofErr w:type="spellEnd"/>
            <w:r w:rsidRPr="004C3A5D">
              <w:rPr>
                <w:rFonts w:ascii="Times New Roman" w:eastAsia="Times New Roman" w:hAnsi="Times New Roman" w:cs="Times New Roman"/>
                <w:spacing w:val="-1"/>
              </w:rPr>
              <w:t xml:space="preserve"> </w:t>
            </w:r>
            <w:proofErr w:type="spellStart"/>
            <w:r w:rsidRPr="004C3A5D">
              <w:rPr>
                <w:rFonts w:ascii="Times New Roman" w:eastAsia="Times New Roman" w:hAnsi="Times New Roman" w:cs="Times New Roman"/>
              </w:rPr>
              <w:t>birim</w:t>
            </w:r>
            <w:proofErr w:type="spellEnd"/>
            <w:r w:rsidRPr="004C3A5D">
              <w:rPr>
                <w:rFonts w:ascii="Times New Roman" w:eastAsia="Times New Roman" w:hAnsi="Times New Roman" w:cs="Times New Roman"/>
              </w:rPr>
              <w:t>:</w:t>
            </w:r>
          </w:p>
          <w:p w:rsidR="004C3A5D" w:rsidRPr="004C3A5D" w:rsidRDefault="004C3A5D" w:rsidP="004C3A5D">
            <w:pPr>
              <w:contextualSpacing/>
              <w:rPr>
                <w:rFonts w:ascii="Times New Roman" w:eastAsia="Times New Roman" w:hAnsi="Times New Roman" w:cs="Times New Roman"/>
              </w:rPr>
            </w:pPr>
          </w:p>
          <w:p w:rsidR="004C3A5D" w:rsidRPr="004C3A5D" w:rsidRDefault="004C3A5D" w:rsidP="004C3A5D">
            <w:pPr>
              <w:numPr>
                <w:ilvl w:val="0"/>
                <w:numId w:val="1"/>
              </w:numPr>
              <w:tabs>
                <w:tab w:val="left" w:pos="545"/>
              </w:tabs>
              <w:spacing w:before="1"/>
              <w:ind w:left="544" w:hanging="222"/>
              <w:contextualSpacing/>
              <w:rPr>
                <w:rFonts w:ascii="Times New Roman" w:eastAsia="Times New Roman" w:hAnsi="Times New Roman" w:cs="Times New Roman"/>
              </w:rPr>
            </w:pPr>
            <w:proofErr w:type="spellStart"/>
            <w:r w:rsidRPr="004C3A5D">
              <w:rPr>
                <w:rFonts w:ascii="Times New Roman" w:eastAsia="Times New Roman" w:hAnsi="Times New Roman" w:cs="Times New Roman"/>
              </w:rPr>
              <w:t>Üniversitemizdeki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hizmet</w:t>
            </w:r>
            <w:proofErr w:type="spellEnd"/>
            <w:r w:rsidRPr="004C3A5D">
              <w:rPr>
                <w:rFonts w:ascii="Times New Roman" w:eastAsia="Times New Roman" w:hAnsi="Times New Roman" w:cs="Times New Roman"/>
                <w:spacing w:val="-2"/>
              </w:rPr>
              <w:t xml:space="preserve"> </w:t>
            </w:r>
            <w:proofErr w:type="spellStart"/>
            <w:r w:rsidRPr="004C3A5D">
              <w:rPr>
                <w:rFonts w:ascii="Times New Roman" w:eastAsia="Times New Roman" w:hAnsi="Times New Roman" w:cs="Times New Roman"/>
              </w:rPr>
              <w:t>süreniz</w:t>
            </w:r>
            <w:proofErr w:type="spellEnd"/>
            <w:r w:rsidRPr="004C3A5D">
              <w:rPr>
                <w:rFonts w:ascii="Times New Roman" w:eastAsia="Times New Roman" w:hAnsi="Times New Roman" w:cs="Times New Roman"/>
              </w:rPr>
              <w:t>:</w:t>
            </w:r>
          </w:p>
          <w:p w:rsidR="004C3A5D" w:rsidRPr="004C3A5D" w:rsidRDefault="004C3A5D" w:rsidP="004C3A5D">
            <w:pPr>
              <w:contextualSpacing/>
              <w:rPr>
                <w:rFonts w:ascii="Times New Roman" w:eastAsia="Times New Roman" w:hAnsi="Times New Roman" w:cs="Times New Roman"/>
              </w:rPr>
            </w:pPr>
          </w:p>
          <w:p w:rsidR="004C3A5D" w:rsidRPr="004C3A5D" w:rsidRDefault="004C3A5D" w:rsidP="004C3A5D">
            <w:pPr>
              <w:numPr>
                <w:ilvl w:val="0"/>
                <w:numId w:val="1"/>
              </w:numPr>
              <w:tabs>
                <w:tab w:val="left" w:pos="562"/>
                <w:tab w:val="left" w:pos="1735"/>
                <w:tab w:val="left" w:pos="3073"/>
              </w:tabs>
              <w:ind w:left="561" w:hanging="222"/>
              <w:contextualSpacing/>
              <w:rPr>
                <w:rFonts w:ascii="Times New Roman" w:eastAsia="Times New Roman" w:hAnsi="Times New Roman" w:cs="Times New Roman"/>
              </w:rPr>
            </w:pPr>
            <w:proofErr w:type="spellStart"/>
            <w:r w:rsidRPr="004C3A5D">
              <w:rPr>
                <w:rFonts w:ascii="Times New Roman" w:eastAsia="Times New Roman" w:hAnsi="Times New Roman" w:cs="Times New Roman"/>
              </w:rPr>
              <w:t>Cinsiyet</w:t>
            </w:r>
            <w:proofErr w:type="spellEnd"/>
            <w:r w:rsidRPr="004C3A5D">
              <w:rPr>
                <w:rFonts w:ascii="Times New Roman" w:eastAsia="Times New Roman" w:hAnsi="Times New Roman" w:cs="Times New Roman"/>
              </w:rPr>
              <w:t>:</w:t>
            </w:r>
            <w:r w:rsidRPr="004C3A5D">
              <w:rPr>
                <w:rFonts w:ascii="Times New Roman" w:eastAsia="Times New Roman" w:hAnsi="Times New Roman" w:cs="Times New Roman"/>
              </w:rPr>
              <w:tab/>
              <w:t>(</w:t>
            </w:r>
            <w:r w:rsidRPr="004C3A5D">
              <w:rPr>
                <w:rFonts w:ascii="Times New Roman" w:eastAsia="Times New Roman" w:hAnsi="Times New Roman" w:cs="Times New Roman"/>
                <w:spacing w:val="52"/>
              </w:rPr>
              <w:t xml:space="preserve"> </w:t>
            </w:r>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Kadın</w:t>
            </w:r>
            <w:proofErr w:type="spellEnd"/>
            <w:r w:rsidRPr="004C3A5D">
              <w:rPr>
                <w:rFonts w:ascii="Times New Roman" w:eastAsia="Times New Roman" w:hAnsi="Times New Roman" w:cs="Times New Roman"/>
              </w:rPr>
              <w:tab/>
              <w:t>( )</w:t>
            </w:r>
            <w:r w:rsidRPr="004C3A5D">
              <w:rPr>
                <w:rFonts w:ascii="Times New Roman" w:eastAsia="Times New Roman" w:hAnsi="Times New Roman" w:cs="Times New Roman"/>
                <w:spacing w:val="-2"/>
              </w:rPr>
              <w:t xml:space="preserve"> </w:t>
            </w:r>
            <w:proofErr w:type="spellStart"/>
            <w:r w:rsidRPr="004C3A5D">
              <w:rPr>
                <w:rFonts w:ascii="Times New Roman" w:eastAsia="Times New Roman" w:hAnsi="Times New Roman" w:cs="Times New Roman"/>
              </w:rPr>
              <w:t>Erkek</w:t>
            </w:r>
            <w:proofErr w:type="spellEnd"/>
          </w:p>
        </w:tc>
      </w:tr>
      <w:tr w:rsidR="004C3A5D" w:rsidRPr="004C3A5D" w:rsidTr="003B3C37">
        <w:trPr>
          <w:trHeight w:val="506"/>
        </w:trPr>
        <w:tc>
          <w:tcPr>
            <w:tcW w:w="10148" w:type="dxa"/>
            <w:gridSpan w:val="6"/>
          </w:tcPr>
          <w:p w:rsidR="004C3A5D" w:rsidRPr="004C3A5D" w:rsidRDefault="004C3A5D" w:rsidP="004C3A5D">
            <w:pPr>
              <w:tabs>
                <w:tab w:val="left" w:pos="2779"/>
                <w:tab w:val="left" w:pos="4546"/>
                <w:tab w:val="left" w:pos="6118"/>
                <w:tab w:val="left" w:pos="7947"/>
              </w:tabs>
              <w:ind w:left="107"/>
              <w:contextualSpacing/>
              <w:rPr>
                <w:rFonts w:ascii="Times New Roman" w:eastAsia="Times New Roman" w:hAnsi="Times New Roman" w:cs="Times New Roman"/>
                <w:b/>
                <w:i/>
              </w:rPr>
            </w:pPr>
            <w:r w:rsidRPr="004C3A5D">
              <w:rPr>
                <w:rFonts w:ascii="Times New Roman" w:eastAsia="Times New Roman" w:hAnsi="Times New Roman" w:cs="Times New Roman"/>
                <w:b/>
                <w:i/>
              </w:rPr>
              <w:t>1:</w:t>
            </w:r>
            <w:r w:rsidRPr="004C3A5D">
              <w:rPr>
                <w:rFonts w:ascii="Times New Roman" w:eastAsia="Times New Roman" w:hAnsi="Times New Roman" w:cs="Times New Roman"/>
                <w:b/>
                <w:i/>
                <w:spacing w:val="-3"/>
              </w:rPr>
              <w:t xml:space="preserve"> </w:t>
            </w:r>
            <w:proofErr w:type="spellStart"/>
            <w:r w:rsidRPr="004C3A5D">
              <w:rPr>
                <w:rFonts w:ascii="Times New Roman" w:eastAsia="Times New Roman" w:hAnsi="Times New Roman" w:cs="Times New Roman"/>
                <w:b/>
                <w:i/>
              </w:rPr>
              <w:t>Kesinlikle</w:t>
            </w:r>
            <w:proofErr w:type="spellEnd"/>
            <w:r w:rsidRPr="004C3A5D">
              <w:rPr>
                <w:rFonts w:ascii="Times New Roman" w:eastAsia="Times New Roman" w:hAnsi="Times New Roman" w:cs="Times New Roman"/>
                <w:b/>
                <w:i/>
                <w:spacing w:val="-2"/>
              </w:rPr>
              <w:t xml:space="preserve"> </w:t>
            </w:r>
            <w:proofErr w:type="spellStart"/>
            <w:r w:rsidRPr="004C3A5D">
              <w:rPr>
                <w:rFonts w:ascii="Times New Roman" w:eastAsia="Times New Roman" w:hAnsi="Times New Roman" w:cs="Times New Roman"/>
                <w:b/>
                <w:i/>
              </w:rPr>
              <w:t>Katılıyorum</w:t>
            </w:r>
            <w:proofErr w:type="spellEnd"/>
            <w:r w:rsidRPr="004C3A5D">
              <w:rPr>
                <w:rFonts w:ascii="Times New Roman" w:eastAsia="Times New Roman" w:hAnsi="Times New Roman" w:cs="Times New Roman"/>
                <w:b/>
                <w:i/>
              </w:rPr>
              <w:tab/>
              <w:t>2:</w:t>
            </w:r>
            <w:r w:rsidRPr="004C3A5D">
              <w:rPr>
                <w:rFonts w:ascii="Times New Roman" w:eastAsia="Times New Roman" w:hAnsi="Times New Roman" w:cs="Times New Roman"/>
                <w:b/>
                <w:i/>
                <w:spacing w:val="-2"/>
              </w:rPr>
              <w:t xml:space="preserve"> </w:t>
            </w:r>
            <w:proofErr w:type="spellStart"/>
            <w:r w:rsidRPr="004C3A5D">
              <w:rPr>
                <w:rFonts w:ascii="Times New Roman" w:eastAsia="Times New Roman" w:hAnsi="Times New Roman" w:cs="Times New Roman"/>
                <w:b/>
                <w:i/>
              </w:rPr>
              <w:t>Katılıyorum</w:t>
            </w:r>
            <w:proofErr w:type="spellEnd"/>
            <w:r w:rsidRPr="004C3A5D">
              <w:rPr>
                <w:rFonts w:ascii="Times New Roman" w:eastAsia="Times New Roman" w:hAnsi="Times New Roman" w:cs="Times New Roman"/>
                <w:b/>
                <w:i/>
              </w:rPr>
              <w:tab/>
              <w:t>3:</w:t>
            </w:r>
            <w:r w:rsidRPr="004C3A5D">
              <w:rPr>
                <w:rFonts w:ascii="Times New Roman" w:eastAsia="Times New Roman" w:hAnsi="Times New Roman" w:cs="Times New Roman"/>
                <w:b/>
                <w:i/>
                <w:spacing w:val="-2"/>
              </w:rPr>
              <w:t xml:space="preserve"> </w:t>
            </w:r>
            <w:proofErr w:type="spellStart"/>
            <w:r w:rsidRPr="004C3A5D">
              <w:rPr>
                <w:rFonts w:ascii="Times New Roman" w:eastAsia="Times New Roman" w:hAnsi="Times New Roman" w:cs="Times New Roman"/>
                <w:b/>
                <w:i/>
              </w:rPr>
              <w:t>Kararsızım</w:t>
            </w:r>
            <w:proofErr w:type="spellEnd"/>
            <w:r w:rsidRPr="004C3A5D">
              <w:rPr>
                <w:rFonts w:ascii="Times New Roman" w:eastAsia="Times New Roman" w:hAnsi="Times New Roman" w:cs="Times New Roman"/>
                <w:b/>
                <w:i/>
              </w:rPr>
              <w:tab/>
              <w:t>4:</w:t>
            </w:r>
            <w:r w:rsidRPr="004C3A5D">
              <w:rPr>
                <w:rFonts w:ascii="Times New Roman" w:eastAsia="Times New Roman" w:hAnsi="Times New Roman" w:cs="Times New Roman"/>
                <w:b/>
                <w:i/>
                <w:spacing w:val="-2"/>
              </w:rPr>
              <w:t xml:space="preserve"> </w:t>
            </w:r>
            <w:proofErr w:type="spellStart"/>
            <w:r w:rsidRPr="004C3A5D">
              <w:rPr>
                <w:rFonts w:ascii="Times New Roman" w:eastAsia="Times New Roman" w:hAnsi="Times New Roman" w:cs="Times New Roman"/>
                <w:b/>
                <w:i/>
              </w:rPr>
              <w:t>Katılmıyorum</w:t>
            </w:r>
            <w:proofErr w:type="spellEnd"/>
            <w:r w:rsidRPr="004C3A5D">
              <w:rPr>
                <w:rFonts w:ascii="Times New Roman" w:eastAsia="Times New Roman" w:hAnsi="Times New Roman" w:cs="Times New Roman"/>
                <w:b/>
                <w:i/>
              </w:rPr>
              <w:tab/>
              <w:t xml:space="preserve">5: </w:t>
            </w:r>
            <w:proofErr w:type="spellStart"/>
            <w:r w:rsidRPr="004C3A5D">
              <w:rPr>
                <w:rFonts w:ascii="Times New Roman" w:eastAsia="Times New Roman" w:hAnsi="Times New Roman" w:cs="Times New Roman"/>
                <w:b/>
                <w:i/>
              </w:rPr>
              <w:t>Kesinlikle</w:t>
            </w:r>
            <w:proofErr w:type="spellEnd"/>
            <w:r w:rsidRPr="004C3A5D">
              <w:rPr>
                <w:rFonts w:ascii="Times New Roman" w:eastAsia="Times New Roman" w:hAnsi="Times New Roman" w:cs="Times New Roman"/>
                <w:b/>
                <w:i/>
                <w:spacing w:val="-4"/>
              </w:rPr>
              <w:t xml:space="preserve"> </w:t>
            </w:r>
            <w:proofErr w:type="spellStart"/>
            <w:r w:rsidRPr="004C3A5D">
              <w:rPr>
                <w:rFonts w:ascii="Times New Roman" w:eastAsia="Times New Roman" w:hAnsi="Times New Roman" w:cs="Times New Roman"/>
                <w:b/>
                <w:i/>
              </w:rPr>
              <w:t>Katılmıyorum</w:t>
            </w:r>
            <w:proofErr w:type="spellEnd"/>
          </w:p>
        </w:tc>
      </w:tr>
      <w:tr w:rsidR="004C3A5D" w:rsidRPr="004C3A5D" w:rsidTr="003B3C37">
        <w:trPr>
          <w:trHeight w:val="284"/>
        </w:trPr>
        <w:tc>
          <w:tcPr>
            <w:tcW w:w="10148" w:type="dxa"/>
            <w:gridSpan w:val="6"/>
          </w:tcPr>
          <w:p w:rsidR="004C3A5D" w:rsidRPr="004C3A5D" w:rsidRDefault="004C3A5D" w:rsidP="004C3A5D">
            <w:pPr>
              <w:ind w:left="215"/>
              <w:contextualSpacing/>
              <w:rPr>
                <w:rFonts w:ascii="Times New Roman" w:eastAsia="Times New Roman" w:hAnsi="Times New Roman" w:cs="Times New Roman"/>
                <w:b/>
              </w:rPr>
            </w:pPr>
            <w:r w:rsidRPr="004C3A5D">
              <w:rPr>
                <w:rFonts w:ascii="Times New Roman" w:eastAsia="Times New Roman" w:hAnsi="Times New Roman" w:cs="Times New Roman"/>
                <w:b/>
              </w:rPr>
              <w:t>KURUM KÜLTÜRÜ VE YÖNETİME KATILIM</w:t>
            </w:r>
          </w:p>
        </w:tc>
      </w:tr>
      <w:tr w:rsidR="004C3A5D" w:rsidRPr="004C3A5D" w:rsidTr="003B3C37">
        <w:trPr>
          <w:trHeight w:val="284"/>
        </w:trPr>
        <w:tc>
          <w:tcPr>
            <w:tcW w:w="5954" w:type="dxa"/>
          </w:tcPr>
          <w:p w:rsidR="004C3A5D" w:rsidRPr="004C3A5D" w:rsidRDefault="009E5E31" w:rsidP="009E5E31">
            <w:pPr>
              <w:spacing w:before="1"/>
              <w:ind w:left="215"/>
              <w:contextualSpacing/>
              <w:jc w:val="both"/>
              <w:rPr>
                <w:rFonts w:ascii="Times New Roman" w:eastAsia="Times New Roman" w:hAnsi="Times New Roman" w:cs="Times New Roman"/>
              </w:rPr>
            </w:pPr>
            <w:proofErr w:type="gramStart"/>
            <w:r>
              <w:rPr>
                <w:rFonts w:ascii="Times New Roman" w:eastAsia="Times New Roman" w:hAnsi="Times New Roman" w:cs="Times New Roman"/>
                <w:b/>
              </w:rPr>
              <w:t>4.</w:t>
            </w:r>
            <w:r>
              <w:rPr>
                <w:rFonts w:ascii="Times New Roman" w:eastAsia="Times New Roman" w:hAnsi="Times New Roman" w:cs="Times New Roman"/>
              </w:rPr>
              <w:t>Kurumsallaşmış</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yüksekokul</w:t>
            </w:r>
            <w:proofErr w:type="spellEnd"/>
            <w:r w:rsidR="004C3A5D" w:rsidRPr="004C3A5D">
              <w:rPr>
                <w:rFonts w:ascii="Times New Roman" w:eastAsia="Times New Roman" w:hAnsi="Times New Roman" w:cs="Times New Roman"/>
              </w:rPr>
              <w:t xml:space="preserve"> </w:t>
            </w:r>
            <w:proofErr w:type="spellStart"/>
            <w:r w:rsidR="004C3A5D" w:rsidRPr="004C3A5D">
              <w:rPr>
                <w:rFonts w:ascii="Times New Roman" w:eastAsia="Times New Roman" w:hAnsi="Times New Roman" w:cs="Times New Roman"/>
              </w:rPr>
              <w:t>olduğumuzu</w:t>
            </w:r>
            <w:proofErr w:type="spellEnd"/>
            <w:r w:rsidR="004C3A5D" w:rsidRPr="004C3A5D">
              <w:rPr>
                <w:rFonts w:ascii="Times New Roman" w:eastAsia="Times New Roman" w:hAnsi="Times New Roman" w:cs="Times New Roman"/>
              </w:rPr>
              <w:t xml:space="preserve"> </w:t>
            </w:r>
            <w:proofErr w:type="spellStart"/>
            <w:r w:rsidR="004C3A5D" w:rsidRPr="004C3A5D">
              <w:rPr>
                <w:rFonts w:ascii="Times New Roman" w:eastAsia="Times New Roman" w:hAnsi="Times New Roman" w:cs="Times New Roman"/>
              </w:rPr>
              <w:t>düşünüyorum</w:t>
            </w:r>
            <w:proofErr w:type="spellEnd"/>
            <w:r w:rsidR="004C3A5D" w:rsidRPr="004C3A5D">
              <w:rPr>
                <w:rFonts w:ascii="Times New Roman" w:eastAsia="Times New Roman" w:hAnsi="Times New Roman" w:cs="Times New Roman"/>
              </w:rPr>
              <w:t>.</w:t>
            </w:r>
          </w:p>
        </w:tc>
        <w:tc>
          <w:tcPr>
            <w:tcW w:w="1097" w:type="dxa"/>
          </w:tcPr>
          <w:p w:rsidR="004C3A5D" w:rsidRPr="004C3A5D" w:rsidRDefault="004C3A5D" w:rsidP="004C3A5D">
            <w:pPr>
              <w:spacing w:before="1"/>
              <w:contextualSpacing/>
              <w:rPr>
                <w:rFonts w:ascii="Times New Roman" w:eastAsia="Times New Roman" w:hAnsi="Times New Roman" w:cs="Times New Roman"/>
              </w:rPr>
            </w:pPr>
          </w:p>
          <w:p w:rsidR="004C3A5D" w:rsidRPr="004C3A5D" w:rsidRDefault="004C3A5D" w:rsidP="004C3A5D">
            <w:pPr>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4C3A5D" w:rsidRPr="004C3A5D" w:rsidRDefault="004C3A5D" w:rsidP="004C3A5D">
            <w:pPr>
              <w:spacing w:before="1"/>
              <w:contextualSpacing/>
              <w:rPr>
                <w:rFonts w:ascii="Times New Roman" w:eastAsia="Times New Roman" w:hAnsi="Times New Roman" w:cs="Times New Roman"/>
              </w:rPr>
            </w:pPr>
          </w:p>
          <w:p w:rsidR="004C3A5D" w:rsidRPr="004C3A5D" w:rsidRDefault="004C3A5D" w:rsidP="004C3A5D">
            <w:pPr>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4C3A5D" w:rsidRPr="004C3A5D" w:rsidRDefault="004C3A5D" w:rsidP="004C3A5D">
            <w:pPr>
              <w:spacing w:before="1"/>
              <w:contextualSpacing/>
              <w:rPr>
                <w:rFonts w:ascii="Times New Roman" w:eastAsia="Times New Roman" w:hAnsi="Times New Roman" w:cs="Times New Roman"/>
              </w:rPr>
            </w:pPr>
          </w:p>
          <w:p w:rsidR="004C3A5D" w:rsidRPr="004C3A5D" w:rsidRDefault="004C3A5D" w:rsidP="004C3A5D">
            <w:pPr>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4C3A5D" w:rsidRPr="004C3A5D" w:rsidRDefault="004C3A5D" w:rsidP="004C3A5D">
            <w:pPr>
              <w:spacing w:before="1"/>
              <w:contextualSpacing/>
              <w:rPr>
                <w:rFonts w:ascii="Times New Roman" w:eastAsia="Times New Roman" w:hAnsi="Times New Roman" w:cs="Times New Roman"/>
              </w:rPr>
            </w:pPr>
          </w:p>
          <w:p w:rsidR="004C3A5D" w:rsidRPr="004C3A5D" w:rsidRDefault="004C3A5D" w:rsidP="004C3A5D">
            <w:pPr>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4C3A5D" w:rsidRPr="004C3A5D" w:rsidRDefault="004C3A5D" w:rsidP="004C3A5D">
            <w:pPr>
              <w:spacing w:before="1"/>
              <w:contextualSpacing/>
              <w:rPr>
                <w:rFonts w:ascii="Times New Roman" w:eastAsia="Times New Roman" w:hAnsi="Times New Roman" w:cs="Times New Roman"/>
              </w:rPr>
            </w:pPr>
          </w:p>
          <w:p w:rsidR="004C3A5D" w:rsidRPr="004C3A5D" w:rsidRDefault="004C3A5D" w:rsidP="004C3A5D">
            <w:pPr>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4C3A5D" w:rsidRPr="004C3A5D" w:rsidTr="003B3C37">
        <w:trPr>
          <w:trHeight w:val="284"/>
        </w:trPr>
        <w:tc>
          <w:tcPr>
            <w:tcW w:w="5954" w:type="dxa"/>
          </w:tcPr>
          <w:p w:rsidR="004C3A5D" w:rsidRPr="004C3A5D" w:rsidRDefault="004C3A5D" w:rsidP="009E5E31">
            <w:pPr>
              <w:ind w:left="218"/>
              <w:contextualSpacing/>
              <w:jc w:val="both"/>
              <w:rPr>
                <w:rFonts w:ascii="Times New Roman" w:eastAsia="Times New Roman" w:hAnsi="Times New Roman" w:cs="Times New Roman"/>
              </w:rPr>
            </w:pPr>
            <w:r w:rsidRPr="004C3A5D">
              <w:rPr>
                <w:rFonts w:ascii="Times New Roman" w:eastAsia="Times New Roman" w:hAnsi="Times New Roman" w:cs="Times New Roman"/>
                <w:b/>
              </w:rPr>
              <w:t xml:space="preserve">5. </w:t>
            </w:r>
            <w:proofErr w:type="spellStart"/>
            <w:r w:rsidR="009E5E31">
              <w:rPr>
                <w:rFonts w:ascii="Times New Roman" w:eastAsia="Times New Roman" w:hAnsi="Times New Roman" w:cs="Times New Roman"/>
              </w:rPr>
              <w:t>Yüksekokulumuz</w:t>
            </w:r>
            <w:proofErr w:type="spellEnd"/>
            <w:r w:rsidR="009E5E31">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hedef</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stratejileri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hakkında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bilgi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sahibiyim</w:t>
            </w:r>
            <w:proofErr w:type="spellEnd"/>
            <w:r w:rsidRPr="004C3A5D">
              <w:rPr>
                <w:rFonts w:ascii="Times New Roman" w:eastAsia="Times New Roman" w:hAnsi="Times New Roman" w:cs="Times New Roman"/>
              </w:rPr>
              <w:t>.</w:t>
            </w:r>
          </w:p>
        </w:tc>
        <w:tc>
          <w:tcPr>
            <w:tcW w:w="1097" w:type="dxa"/>
          </w:tcPr>
          <w:p w:rsidR="004C3A5D" w:rsidRPr="004C3A5D" w:rsidRDefault="004C3A5D" w:rsidP="004C3A5D">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4C3A5D" w:rsidRPr="004C3A5D" w:rsidRDefault="004C3A5D" w:rsidP="004C3A5D">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4C3A5D" w:rsidRPr="004C3A5D" w:rsidRDefault="004C3A5D" w:rsidP="004C3A5D">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4C3A5D" w:rsidRPr="004C3A5D" w:rsidRDefault="004C3A5D" w:rsidP="004C3A5D">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4C3A5D" w:rsidRPr="004C3A5D" w:rsidRDefault="004C3A5D" w:rsidP="004C3A5D">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4C3A5D" w:rsidRPr="004C3A5D" w:rsidTr="003B3C37">
        <w:trPr>
          <w:trHeight w:val="284"/>
        </w:trPr>
        <w:tc>
          <w:tcPr>
            <w:tcW w:w="5954" w:type="dxa"/>
          </w:tcPr>
          <w:p w:rsidR="004C3A5D" w:rsidRPr="004C3A5D" w:rsidRDefault="004C3A5D" w:rsidP="009E5E31">
            <w:pPr>
              <w:ind w:left="215"/>
              <w:contextualSpacing/>
              <w:jc w:val="both"/>
              <w:rPr>
                <w:rFonts w:ascii="Times New Roman" w:eastAsia="Times New Roman" w:hAnsi="Times New Roman" w:cs="Times New Roman"/>
              </w:rPr>
            </w:pPr>
            <w:r w:rsidRPr="004C3A5D">
              <w:rPr>
                <w:rFonts w:ascii="Times New Roman" w:eastAsia="Times New Roman" w:hAnsi="Times New Roman" w:cs="Times New Roman"/>
                <w:b/>
              </w:rPr>
              <w:t xml:space="preserve">6. </w:t>
            </w:r>
            <w:proofErr w:type="spellStart"/>
            <w:r w:rsidRPr="004C3A5D">
              <w:rPr>
                <w:rFonts w:ascii="Times New Roman" w:eastAsia="Times New Roman" w:hAnsi="Times New Roman" w:cs="Times New Roman"/>
              </w:rPr>
              <w:t>Kurum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içindeki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bilgi</w:t>
            </w:r>
            <w:proofErr w:type="spellEnd"/>
            <w:r w:rsidRPr="004C3A5D">
              <w:rPr>
                <w:rFonts w:ascii="Times New Roman" w:eastAsia="Times New Roman" w:hAnsi="Times New Roman" w:cs="Times New Roman"/>
              </w:rPr>
              <w:t xml:space="preserve"> / </w:t>
            </w:r>
            <w:proofErr w:type="spellStart"/>
            <w:r w:rsidRPr="004C3A5D">
              <w:rPr>
                <w:rFonts w:ascii="Times New Roman" w:eastAsia="Times New Roman" w:hAnsi="Times New Roman" w:cs="Times New Roman"/>
              </w:rPr>
              <w:t>belge</w:t>
            </w:r>
            <w:proofErr w:type="spellEnd"/>
            <w:r w:rsidRPr="004C3A5D">
              <w:rPr>
                <w:rFonts w:ascii="Times New Roman" w:eastAsia="Times New Roman" w:hAnsi="Times New Roman" w:cs="Times New Roman"/>
              </w:rPr>
              <w:t xml:space="preserve"> / </w:t>
            </w:r>
            <w:proofErr w:type="spellStart"/>
            <w:r w:rsidRPr="004C3A5D">
              <w:rPr>
                <w:rFonts w:ascii="Times New Roman" w:eastAsia="Times New Roman" w:hAnsi="Times New Roman" w:cs="Times New Roman"/>
              </w:rPr>
              <w:t>görüş</w:t>
            </w:r>
            <w:proofErr w:type="spellEnd"/>
            <w:r w:rsidRPr="004C3A5D">
              <w:rPr>
                <w:rFonts w:ascii="Times New Roman" w:eastAsia="Times New Roman" w:hAnsi="Times New Roman" w:cs="Times New Roman"/>
              </w:rPr>
              <w:t xml:space="preserve"> / </w:t>
            </w:r>
            <w:proofErr w:type="spellStart"/>
            <w:r w:rsidRPr="004C3A5D">
              <w:rPr>
                <w:rFonts w:ascii="Times New Roman" w:eastAsia="Times New Roman" w:hAnsi="Times New Roman" w:cs="Times New Roman"/>
              </w:rPr>
              <w:t>görev</w:t>
            </w:r>
            <w:proofErr w:type="spellEnd"/>
            <w:r w:rsidRPr="004C3A5D">
              <w:rPr>
                <w:rFonts w:ascii="Times New Roman" w:eastAsia="Times New Roman" w:hAnsi="Times New Roman" w:cs="Times New Roman"/>
              </w:rPr>
              <w:t xml:space="preserve"> vb. </w:t>
            </w:r>
            <w:proofErr w:type="spellStart"/>
            <w:r w:rsidRPr="004C3A5D">
              <w:rPr>
                <w:rFonts w:ascii="Times New Roman" w:eastAsia="Times New Roman" w:hAnsi="Times New Roman" w:cs="Times New Roman"/>
              </w:rPr>
              <w:t>taleplerin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karşılanabilmesi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için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yeterli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süre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verilmektedir</w:t>
            </w:r>
            <w:proofErr w:type="spellEnd"/>
            <w:r w:rsidRPr="004C3A5D">
              <w:rPr>
                <w:rFonts w:ascii="Times New Roman" w:eastAsia="Times New Roman" w:hAnsi="Times New Roman" w:cs="Times New Roman"/>
              </w:rPr>
              <w:t>.</w:t>
            </w:r>
          </w:p>
        </w:tc>
        <w:tc>
          <w:tcPr>
            <w:tcW w:w="1097" w:type="dxa"/>
          </w:tcPr>
          <w:p w:rsidR="004C3A5D" w:rsidRPr="004C3A5D" w:rsidRDefault="004C3A5D" w:rsidP="004C3A5D">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4C3A5D" w:rsidRPr="004C3A5D" w:rsidRDefault="004C3A5D" w:rsidP="004C3A5D">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4C3A5D" w:rsidRPr="004C3A5D" w:rsidRDefault="004C3A5D" w:rsidP="004C3A5D">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4C3A5D" w:rsidRPr="004C3A5D" w:rsidRDefault="004C3A5D" w:rsidP="004C3A5D">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4C3A5D" w:rsidRPr="004C3A5D" w:rsidRDefault="004C3A5D" w:rsidP="004C3A5D">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4C3A5D" w:rsidRPr="004C3A5D" w:rsidTr="003B3C37">
        <w:trPr>
          <w:trHeight w:val="284"/>
        </w:trPr>
        <w:tc>
          <w:tcPr>
            <w:tcW w:w="5954" w:type="dxa"/>
          </w:tcPr>
          <w:p w:rsidR="004C3A5D" w:rsidRPr="004C3A5D" w:rsidRDefault="004C3A5D" w:rsidP="009E5E31">
            <w:pPr>
              <w:ind w:left="215"/>
              <w:contextualSpacing/>
              <w:jc w:val="both"/>
              <w:rPr>
                <w:rFonts w:ascii="Times New Roman" w:eastAsia="Times New Roman" w:hAnsi="Times New Roman" w:cs="Times New Roman"/>
              </w:rPr>
            </w:pPr>
            <w:proofErr w:type="gramStart"/>
            <w:r w:rsidRPr="003B3C37">
              <w:rPr>
                <w:rFonts w:ascii="Times New Roman" w:eastAsia="Times New Roman" w:hAnsi="Times New Roman" w:cs="Times New Roman"/>
                <w:b/>
              </w:rPr>
              <w:t>7.</w:t>
            </w:r>
            <w:r w:rsidR="009E5E31">
              <w:rPr>
                <w:rFonts w:ascii="Times New Roman" w:eastAsia="Times New Roman" w:hAnsi="Times New Roman" w:cs="Times New Roman"/>
              </w:rPr>
              <w:t>Bölüm</w:t>
            </w:r>
            <w:r w:rsidRPr="004C3A5D">
              <w:rPr>
                <w:rFonts w:ascii="Times New Roman" w:eastAsia="Times New Roman" w:hAnsi="Times New Roman" w:cs="Times New Roman"/>
              </w:rPr>
              <w:t>de</w:t>
            </w:r>
            <w:proofErr w:type="gram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öğretim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elemanlarınca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yapılan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işlerin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yetki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sorumlulukları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dengelidir</w:t>
            </w:r>
            <w:proofErr w:type="spellEnd"/>
            <w:r w:rsidRPr="004C3A5D">
              <w:rPr>
                <w:rFonts w:ascii="Times New Roman" w:eastAsia="Times New Roman" w:hAnsi="Times New Roman" w:cs="Times New Roman"/>
              </w:rPr>
              <w:t>.</w:t>
            </w:r>
          </w:p>
        </w:tc>
        <w:tc>
          <w:tcPr>
            <w:tcW w:w="1097" w:type="dxa"/>
          </w:tcPr>
          <w:p w:rsidR="004C3A5D" w:rsidRPr="004C3A5D" w:rsidRDefault="004C3A5D" w:rsidP="004C3A5D">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4C3A5D" w:rsidRPr="004C3A5D" w:rsidRDefault="004C3A5D" w:rsidP="004C3A5D">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4C3A5D" w:rsidRPr="004C3A5D" w:rsidRDefault="004C3A5D" w:rsidP="004C3A5D">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4C3A5D" w:rsidRPr="004C3A5D" w:rsidRDefault="004C3A5D" w:rsidP="004C3A5D">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4C3A5D" w:rsidRPr="004C3A5D" w:rsidRDefault="004C3A5D" w:rsidP="004C3A5D">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contextualSpacing/>
              <w:jc w:val="both"/>
              <w:rPr>
                <w:rFonts w:ascii="Times New Roman" w:eastAsia="Times New Roman" w:hAnsi="Times New Roman" w:cs="Times New Roman"/>
              </w:rPr>
            </w:pPr>
            <w:proofErr w:type="gramStart"/>
            <w:r w:rsidRPr="003B3C37">
              <w:rPr>
                <w:rFonts w:ascii="Times New Roman" w:eastAsia="Times New Roman" w:hAnsi="Times New Roman" w:cs="Times New Roman"/>
                <w:b/>
              </w:rPr>
              <w:t>8.</w:t>
            </w:r>
            <w:r w:rsidRPr="004C3A5D">
              <w:rPr>
                <w:rFonts w:ascii="Times New Roman" w:eastAsia="Times New Roman" w:hAnsi="Times New Roman" w:cs="Times New Roman"/>
              </w:rPr>
              <w:t>Birim</w:t>
            </w:r>
            <w:proofErr w:type="gram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yönetimi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tarafından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alınan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kararlara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akademisyenlerin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katılımı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sağlanmaktadır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contextualSpacing/>
              <w:jc w:val="both"/>
              <w:rPr>
                <w:rFonts w:ascii="Times New Roman" w:eastAsia="Times New Roman" w:hAnsi="Times New Roman" w:cs="Times New Roman"/>
              </w:rPr>
            </w:pPr>
            <w:proofErr w:type="gramStart"/>
            <w:r w:rsidRPr="003B3C37">
              <w:rPr>
                <w:rFonts w:ascii="Times New Roman" w:eastAsia="Times New Roman" w:hAnsi="Times New Roman" w:cs="Times New Roman"/>
                <w:b/>
              </w:rPr>
              <w:t>9.</w:t>
            </w:r>
            <w:r w:rsidR="009E5E31">
              <w:rPr>
                <w:rFonts w:ascii="Times New Roman" w:eastAsia="Times New Roman" w:hAnsi="Times New Roman" w:cs="Times New Roman"/>
              </w:rPr>
              <w:t>Birim</w:t>
            </w:r>
            <w:proofErr w:type="gramEnd"/>
            <w:r w:rsidR="009E5E31">
              <w:rPr>
                <w:rFonts w:ascii="Times New Roman" w:eastAsia="Times New Roman" w:hAnsi="Times New Roman" w:cs="Times New Roman"/>
              </w:rPr>
              <w:t xml:space="preserve"> </w:t>
            </w:r>
            <w:proofErr w:type="spellStart"/>
            <w:r w:rsidR="009E5E31">
              <w:rPr>
                <w:rFonts w:ascii="Times New Roman" w:eastAsia="Times New Roman" w:hAnsi="Times New Roman" w:cs="Times New Roman"/>
              </w:rPr>
              <w:t>kurul</w:t>
            </w:r>
            <w:proofErr w:type="spellEnd"/>
            <w:r w:rsidR="009E5E31">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kararları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şeffaf</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olarak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ilan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edilmektedir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contextualSpacing/>
              <w:jc w:val="both"/>
              <w:rPr>
                <w:rFonts w:ascii="Times New Roman" w:eastAsia="Times New Roman" w:hAnsi="Times New Roman" w:cs="Times New Roman"/>
              </w:rPr>
            </w:pPr>
            <w:r w:rsidRPr="003B3C37">
              <w:rPr>
                <w:rFonts w:ascii="Times New Roman" w:eastAsia="Times New Roman" w:hAnsi="Times New Roman" w:cs="Times New Roman"/>
                <w:b/>
              </w:rPr>
              <w:t>10</w:t>
            </w:r>
            <w:proofErr w:type="gramStart"/>
            <w:r w:rsidRPr="003B3C37">
              <w:rPr>
                <w:rFonts w:ascii="Times New Roman" w:eastAsia="Times New Roman" w:hAnsi="Times New Roman" w:cs="Times New Roman"/>
                <w:b/>
              </w:rPr>
              <w:t>.</w:t>
            </w:r>
            <w:r w:rsidRPr="004C3A5D">
              <w:rPr>
                <w:rFonts w:ascii="Times New Roman" w:eastAsia="Times New Roman" w:hAnsi="Times New Roman" w:cs="Times New Roman"/>
              </w:rPr>
              <w:t>Bölüm</w:t>
            </w:r>
            <w:proofErr w:type="gram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Başkanım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kendi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görev</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sorumluluklarını</w:t>
            </w:r>
            <w:proofErr w:type="spellEnd"/>
            <w:r w:rsidRPr="004C3A5D">
              <w:rPr>
                <w:rFonts w:ascii="Times New Roman" w:eastAsia="Times New Roman" w:hAnsi="Times New Roman" w:cs="Times New Roman"/>
              </w:rPr>
              <w:t xml:space="preserve"> tam </w:t>
            </w:r>
            <w:proofErr w:type="spellStart"/>
            <w:r w:rsidRPr="004C3A5D">
              <w:rPr>
                <w:rFonts w:ascii="Times New Roman" w:eastAsia="Times New Roman" w:hAnsi="Times New Roman" w:cs="Times New Roman"/>
              </w:rPr>
              <w:t>olarak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yerine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getirmektedir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right="131"/>
              <w:contextualSpacing/>
              <w:jc w:val="both"/>
              <w:rPr>
                <w:rFonts w:ascii="Times New Roman" w:eastAsia="Times New Roman" w:hAnsi="Times New Roman" w:cs="Times New Roman"/>
              </w:rPr>
            </w:pPr>
            <w:r w:rsidRPr="003B3C37">
              <w:rPr>
                <w:rFonts w:ascii="Times New Roman" w:eastAsia="Times New Roman" w:hAnsi="Times New Roman" w:cs="Times New Roman"/>
                <w:b/>
              </w:rPr>
              <w:t xml:space="preserve">   11</w:t>
            </w:r>
            <w:r w:rsidR="009E5E31">
              <w:rPr>
                <w:rFonts w:ascii="Times New Roman" w:eastAsia="Times New Roman" w:hAnsi="Times New Roman" w:cs="Times New Roman"/>
              </w:rPr>
              <w:t xml:space="preserve">. </w:t>
            </w:r>
            <w:proofErr w:type="spellStart"/>
            <w:r w:rsidR="009E5E31">
              <w:rPr>
                <w:rFonts w:ascii="Times New Roman" w:eastAsia="Times New Roman" w:hAnsi="Times New Roman" w:cs="Times New Roman"/>
              </w:rPr>
              <w:t>Birim</w:t>
            </w:r>
            <w:proofErr w:type="spellEnd"/>
            <w:r w:rsidR="009E5E31">
              <w:rPr>
                <w:rFonts w:ascii="Times New Roman" w:eastAsia="Times New Roman" w:hAnsi="Times New Roman" w:cs="Times New Roman"/>
              </w:rPr>
              <w:t xml:space="preserve"> </w:t>
            </w:r>
            <w:proofErr w:type="spellStart"/>
            <w:r w:rsidR="009E5E31">
              <w:rPr>
                <w:rFonts w:ascii="Times New Roman" w:eastAsia="Times New Roman" w:hAnsi="Times New Roman" w:cs="Times New Roman"/>
              </w:rPr>
              <w:t>yöneticim</w:t>
            </w:r>
            <w:proofErr w:type="spellEnd"/>
            <w:r w:rsidR="009E5E31">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Müdür</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kendi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görev</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sorumluluklarını</w:t>
            </w:r>
            <w:proofErr w:type="spellEnd"/>
            <w:r w:rsidRPr="004C3A5D">
              <w:rPr>
                <w:rFonts w:ascii="Times New Roman" w:eastAsia="Times New Roman" w:hAnsi="Times New Roman" w:cs="Times New Roman"/>
              </w:rPr>
              <w:t xml:space="preserve"> tam </w:t>
            </w:r>
            <w:proofErr w:type="spellStart"/>
            <w:r w:rsidRPr="004C3A5D">
              <w:rPr>
                <w:rFonts w:ascii="Times New Roman" w:eastAsia="Times New Roman" w:hAnsi="Times New Roman" w:cs="Times New Roman"/>
              </w:rPr>
              <w:t>olarak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yerine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getirmektedir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right="131"/>
              <w:contextualSpacing/>
              <w:jc w:val="both"/>
              <w:rPr>
                <w:rFonts w:ascii="Times New Roman" w:eastAsia="Times New Roman" w:hAnsi="Times New Roman" w:cs="Times New Roman"/>
              </w:rPr>
            </w:pPr>
            <w:r w:rsidRPr="003B3C37">
              <w:rPr>
                <w:rFonts w:ascii="Times New Roman" w:eastAsia="Times New Roman" w:hAnsi="Times New Roman" w:cs="Times New Roman"/>
                <w:b/>
              </w:rPr>
              <w:t>12</w:t>
            </w:r>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Birimdeki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temizlik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hizmetleri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aksamadan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yerine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getirilmektedir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right="131"/>
              <w:contextualSpacing/>
              <w:jc w:val="both"/>
              <w:rPr>
                <w:rFonts w:ascii="Times New Roman" w:eastAsia="Times New Roman" w:hAnsi="Times New Roman" w:cs="Times New Roman"/>
              </w:rPr>
            </w:pPr>
            <w:r w:rsidRPr="003B3C37">
              <w:rPr>
                <w:rFonts w:ascii="Times New Roman" w:eastAsia="Times New Roman" w:hAnsi="Times New Roman" w:cs="Times New Roman"/>
                <w:b/>
              </w:rPr>
              <w:t>13.</w:t>
            </w:r>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Bölümdeki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ders</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yükleri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uzmanlık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alanlarına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göre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adil</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olarak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dağıtılmaktadır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right="-11"/>
              <w:contextualSpacing/>
              <w:jc w:val="both"/>
              <w:rPr>
                <w:rFonts w:ascii="Times New Roman" w:eastAsia="Times New Roman" w:hAnsi="Times New Roman" w:cs="Times New Roman"/>
              </w:rPr>
            </w:pPr>
            <w:r w:rsidRPr="003B3C37">
              <w:rPr>
                <w:rFonts w:ascii="Times New Roman" w:eastAsia="Times New Roman" w:hAnsi="Times New Roman" w:cs="Times New Roman"/>
                <w:b/>
              </w:rPr>
              <w:t>14.</w:t>
            </w:r>
            <w:r w:rsidR="009E5E31">
              <w:rPr>
                <w:rFonts w:ascii="Times New Roman" w:eastAsia="Times New Roman" w:hAnsi="Times New Roman" w:cs="Times New Roman"/>
              </w:rPr>
              <w:t xml:space="preserve"> </w:t>
            </w:r>
            <w:proofErr w:type="spellStart"/>
            <w:r w:rsidR="009E5E31">
              <w:rPr>
                <w:rFonts w:ascii="Times New Roman" w:eastAsia="Times New Roman" w:hAnsi="Times New Roman" w:cs="Times New Roman"/>
              </w:rPr>
              <w:t>Bölüm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akademik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kadro</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sayısı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yeterlidir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right="273"/>
              <w:contextualSpacing/>
              <w:jc w:val="both"/>
              <w:rPr>
                <w:rFonts w:ascii="Times New Roman" w:eastAsia="Times New Roman" w:hAnsi="Times New Roman" w:cs="Times New Roman"/>
              </w:rPr>
            </w:pPr>
            <w:r w:rsidRPr="003B3C37">
              <w:rPr>
                <w:rFonts w:ascii="Times New Roman" w:eastAsia="Times New Roman" w:hAnsi="Times New Roman" w:cs="Times New Roman"/>
                <w:b/>
              </w:rPr>
              <w:t>15.</w:t>
            </w:r>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Birimimizdeki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idari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teknik</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kadro</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sayısı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yeterlidir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15" w:right="414"/>
              <w:contextualSpacing/>
              <w:jc w:val="both"/>
              <w:rPr>
                <w:rFonts w:ascii="Times New Roman" w:eastAsia="Times New Roman" w:hAnsi="Times New Roman" w:cs="Times New Roman"/>
              </w:rPr>
            </w:pPr>
            <w:r w:rsidRPr="003B3C37">
              <w:rPr>
                <w:rFonts w:ascii="Times New Roman" w:eastAsia="Times New Roman" w:hAnsi="Times New Roman" w:cs="Times New Roman"/>
                <w:b/>
              </w:rPr>
              <w:t>16.</w:t>
            </w:r>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Birim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yöneticileri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tüm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personele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adil</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davranmaktadır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10148" w:type="dxa"/>
            <w:gridSpan w:val="6"/>
          </w:tcPr>
          <w:p w:rsidR="00A656B5" w:rsidRPr="004C3A5D" w:rsidRDefault="00A656B5" w:rsidP="009E5E31">
            <w:pPr>
              <w:contextualSpacing/>
              <w:jc w:val="both"/>
              <w:rPr>
                <w:rFonts w:ascii="Times New Roman" w:eastAsia="Times New Roman" w:hAnsi="Times New Roman" w:cs="Times New Roman"/>
                <w:b/>
              </w:rPr>
            </w:pPr>
            <w:r w:rsidRPr="004C3A5D">
              <w:rPr>
                <w:rFonts w:ascii="Times New Roman" w:eastAsia="Times New Roman" w:hAnsi="Times New Roman" w:cs="Times New Roman"/>
                <w:b/>
              </w:rPr>
              <w:t>İLETİŞİM &amp; İLİŞKİLER</w:t>
            </w:r>
          </w:p>
        </w:tc>
      </w:tr>
      <w:tr w:rsidR="00A656B5" w:rsidRPr="004C3A5D" w:rsidTr="003B3C37">
        <w:trPr>
          <w:trHeight w:val="284"/>
        </w:trPr>
        <w:tc>
          <w:tcPr>
            <w:tcW w:w="5954" w:type="dxa"/>
          </w:tcPr>
          <w:p w:rsidR="00A656B5" w:rsidRPr="004C3A5D" w:rsidRDefault="00A656B5" w:rsidP="009E5E31">
            <w:pPr>
              <w:ind w:left="215"/>
              <w:contextualSpacing/>
              <w:jc w:val="both"/>
              <w:rPr>
                <w:rFonts w:ascii="Times New Roman" w:eastAsia="Times New Roman" w:hAnsi="Times New Roman" w:cs="Times New Roman"/>
              </w:rPr>
            </w:pPr>
            <w:r w:rsidRPr="004C3A5D">
              <w:rPr>
                <w:rFonts w:ascii="Times New Roman" w:eastAsia="Times New Roman" w:hAnsi="Times New Roman" w:cs="Times New Roman"/>
                <w:b/>
              </w:rPr>
              <w:t xml:space="preserve">17. </w:t>
            </w:r>
            <w:proofErr w:type="spellStart"/>
            <w:r w:rsidRPr="004C3A5D">
              <w:rPr>
                <w:rFonts w:ascii="Times New Roman" w:eastAsia="Times New Roman" w:hAnsi="Times New Roman" w:cs="Times New Roman"/>
              </w:rPr>
              <w:t>Birim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yöneticilerime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kolayca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ulaşabilirim</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247"/>
              <w:contextualSpacing/>
              <w:jc w:val="both"/>
              <w:rPr>
                <w:rFonts w:ascii="Times New Roman" w:eastAsia="Times New Roman" w:hAnsi="Times New Roman" w:cs="Times New Roman"/>
              </w:rPr>
            </w:pPr>
            <w:r w:rsidRPr="004C3A5D">
              <w:rPr>
                <w:rFonts w:ascii="Times New Roman" w:eastAsia="Times New Roman" w:hAnsi="Times New Roman" w:cs="Times New Roman"/>
                <w:b/>
              </w:rPr>
              <w:t xml:space="preserve">18. </w:t>
            </w:r>
            <w:proofErr w:type="spellStart"/>
            <w:r w:rsidRPr="004C3A5D">
              <w:rPr>
                <w:rFonts w:ascii="Times New Roman" w:eastAsia="Times New Roman" w:hAnsi="Times New Roman" w:cs="Times New Roman"/>
              </w:rPr>
              <w:t>Birimdeki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öğretim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elemanları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arasındaki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iletişim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yüksektir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172" w:right="412"/>
              <w:contextualSpacing/>
              <w:jc w:val="both"/>
              <w:rPr>
                <w:rFonts w:ascii="Times New Roman" w:eastAsia="Times New Roman" w:hAnsi="Times New Roman" w:cs="Times New Roman"/>
              </w:rPr>
            </w:pPr>
            <w:r w:rsidRPr="004C3A5D">
              <w:rPr>
                <w:rFonts w:ascii="Times New Roman" w:eastAsia="Times New Roman" w:hAnsi="Times New Roman" w:cs="Times New Roman"/>
                <w:b/>
              </w:rPr>
              <w:t xml:space="preserve">19. </w:t>
            </w:r>
            <w:proofErr w:type="spellStart"/>
            <w:r w:rsidRPr="004C3A5D">
              <w:rPr>
                <w:rFonts w:ascii="Times New Roman" w:eastAsia="Times New Roman" w:hAnsi="Times New Roman" w:cs="Times New Roman"/>
              </w:rPr>
              <w:t>Kurum</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içi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haberleşme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araçları</w:t>
            </w:r>
            <w:proofErr w:type="spellEnd"/>
            <w:r w:rsidRPr="004C3A5D">
              <w:rPr>
                <w:rFonts w:ascii="Times New Roman" w:eastAsia="Times New Roman" w:hAnsi="Times New Roman" w:cs="Times New Roman"/>
              </w:rPr>
              <w:t xml:space="preserve"> (mail, </w:t>
            </w:r>
            <w:proofErr w:type="spellStart"/>
            <w:r w:rsidRPr="004C3A5D">
              <w:rPr>
                <w:rFonts w:ascii="Times New Roman" w:eastAsia="Times New Roman" w:hAnsi="Times New Roman" w:cs="Times New Roman"/>
              </w:rPr>
              <w:t>posta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duyurular</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yeterlidir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172" w:right="412"/>
              <w:contextualSpacing/>
              <w:jc w:val="both"/>
              <w:rPr>
                <w:rFonts w:ascii="Times New Roman" w:eastAsia="Times New Roman" w:hAnsi="Times New Roman" w:cs="Times New Roman"/>
              </w:rPr>
            </w:pPr>
            <w:r w:rsidRPr="003B3C37">
              <w:rPr>
                <w:rFonts w:ascii="Times New Roman" w:eastAsia="Times New Roman" w:hAnsi="Times New Roman" w:cs="Times New Roman"/>
                <w:b/>
              </w:rPr>
              <w:lastRenderedPageBreak/>
              <w:t>20</w:t>
            </w:r>
            <w:proofErr w:type="gramStart"/>
            <w:r w:rsidRPr="003B3C37">
              <w:rPr>
                <w:rFonts w:ascii="Times New Roman" w:eastAsia="Times New Roman" w:hAnsi="Times New Roman" w:cs="Times New Roman"/>
                <w:b/>
              </w:rPr>
              <w:t>.</w:t>
            </w:r>
            <w:r w:rsidRPr="004C3A5D">
              <w:rPr>
                <w:rFonts w:ascii="Times New Roman" w:eastAsia="Times New Roman" w:hAnsi="Times New Roman" w:cs="Times New Roman"/>
              </w:rPr>
              <w:t>Bölüm</w:t>
            </w:r>
            <w:proofErr w:type="gramEnd"/>
            <w:r w:rsidRPr="004C3A5D">
              <w:rPr>
                <w:rFonts w:ascii="Times New Roman" w:eastAsia="Times New Roman" w:hAnsi="Times New Roman" w:cs="Times New Roman"/>
              </w:rPr>
              <w:t xml:space="preserve"> web </w:t>
            </w:r>
            <w:proofErr w:type="spellStart"/>
            <w:r w:rsidRPr="004C3A5D">
              <w:rPr>
                <w:rFonts w:ascii="Times New Roman" w:eastAsia="Times New Roman" w:hAnsi="Times New Roman" w:cs="Times New Roman"/>
              </w:rPr>
              <w:t>sayfası</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yeterli</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ve</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günceldir</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A656B5" w:rsidP="009E5E31">
            <w:pPr>
              <w:ind w:left="172" w:right="131"/>
              <w:contextualSpacing/>
              <w:jc w:val="both"/>
              <w:rPr>
                <w:rFonts w:ascii="Times New Roman" w:eastAsia="Times New Roman" w:hAnsi="Times New Roman" w:cs="Times New Roman"/>
              </w:rPr>
            </w:pPr>
            <w:r w:rsidRPr="003B3C37">
              <w:rPr>
                <w:rFonts w:ascii="Times New Roman" w:eastAsia="Times New Roman" w:hAnsi="Times New Roman" w:cs="Times New Roman"/>
                <w:b/>
              </w:rPr>
              <w:t>21</w:t>
            </w:r>
            <w:proofErr w:type="gramStart"/>
            <w:r w:rsidRPr="003B3C37">
              <w:rPr>
                <w:rFonts w:ascii="Times New Roman" w:eastAsia="Times New Roman" w:hAnsi="Times New Roman" w:cs="Times New Roman"/>
                <w:b/>
              </w:rPr>
              <w:t>.</w:t>
            </w:r>
            <w:r w:rsidRPr="004C3A5D">
              <w:rPr>
                <w:rFonts w:ascii="Times New Roman" w:eastAsia="Times New Roman" w:hAnsi="Times New Roman" w:cs="Times New Roman"/>
              </w:rPr>
              <w:t>Beni</w:t>
            </w:r>
            <w:proofErr w:type="gram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ilgilendiren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gelişmelerden</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zamanında</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haberdar</w:t>
            </w:r>
            <w:proofErr w:type="spellEnd"/>
            <w:r w:rsidRPr="004C3A5D">
              <w:rPr>
                <w:rFonts w:ascii="Times New Roman" w:eastAsia="Times New Roman" w:hAnsi="Times New Roman" w:cs="Times New Roman"/>
              </w:rPr>
              <w:t xml:space="preserve"> </w:t>
            </w:r>
            <w:proofErr w:type="spellStart"/>
            <w:r w:rsidRPr="004C3A5D">
              <w:rPr>
                <w:rFonts w:ascii="Times New Roman" w:eastAsia="Times New Roman" w:hAnsi="Times New Roman" w:cs="Times New Roman"/>
              </w:rPr>
              <w:t>edilirim</w:t>
            </w:r>
            <w:proofErr w:type="spellEnd"/>
            <w:r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3B3C37" w:rsidP="009E5E31">
            <w:pPr>
              <w:ind w:left="215"/>
              <w:contextualSpacing/>
              <w:jc w:val="both"/>
              <w:rPr>
                <w:rFonts w:ascii="Times New Roman" w:eastAsia="Times New Roman" w:hAnsi="Times New Roman" w:cs="Times New Roman"/>
              </w:rPr>
            </w:pPr>
            <w:r>
              <w:rPr>
                <w:rFonts w:ascii="Times New Roman" w:eastAsia="Times New Roman" w:hAnsi="Times New Roman" w:cs="Times New Roman"/>
                <w:b/>
              </w:rPr>
              <w:t>22</w:t>
            </w:r>
            <w:r w:rsidR="009E5E31">
              <w:rPr>
                <w:rFonts w:ascii="Times New Roman" w:eastAsia="Times New Roman" w:hAnsi="Times New Roman" w:cs="Times New Roman"/>
                <w:b/>
              </w:rPr>
              <w:t>.</w:t>
            </w:r>
            <w:r w:rsidR="00A656B5" w:rsidRPr="004C3A5D">
              <w:rPr>
                <w:rFonts w:ascii="Times New Roman" w:eastAsia="Times New Roman" w:hAnsi="Times New Roman" w:cs="Times New Roman"/>
              </w:rPr>
              <w:t xml:space="preserve">Üniversitemizdeki </w:t>
            </w:r>
            <w:proofErr w:type="spellStart"/>
            <w:r w:rsidR="00A656B5" w:rsidRPr="004C3A5D">
              <w:rPr>
                <w:rFonts w:ascii="Times New Roman" w:eastAsia="Times New Roman" w:hAnsi="Times New Roman" w:cs="Times New Roman"/>
              </w:rPr>
              <w:t>akademik</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yükseltme</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ölçütleri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makuldür</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Pr>
          <w:p w:rsidR="00A656B5" w:rsidRPr="004C3A5D" w:rsidRDefault="003B3C37" w:rsidP="009E5E31">
            <w:pPr>
              <w:ind w:left="215" w:right="852"/>
              <w:contextualSpacing/>
              <w:jc w:val="both"/>
              <w:rPr>
                <w:rFonts w:ascii="Times New Roman" w:eastAsia="Times New Roman" w:hAnsi="Times New Roman" w:cs="Times New Roman"/>
              </w:rPr>
            </w:pPr>
            <w:r>
              <w:rPr>
                <w:rFonts w:ascii="Times New Roman" w:eastAsia="Times New Roman" w:hAnsi="Times New Roman" w:cs="Times New Roman"/>
                <w:b/>
              </w:rPr>
              <w:t>23</w:t>
            </w:r>
            <w:proofErr w:type="gramStart"/>
            <w:r w:rsidR="009E5E31">
              <w:rPr>
                <w:rFonts w:ascii="Times New Roman" w:eastAsia="Times New Roman" w:hAnsi="Times New Roman" w:cs="Times New Roman"/>
                <w:b/>
              </w:rPr>
              <w:t>.</w:t>
            </w:r>
            <w:r w:rsidR="009E5E31">
              <w:rPr>
                <w:rFonts w:ascii="Times New Roman" w:eastAsia="Times New Roman" w:hAnsi="Times New Roman" w:cs="Times New Roman"/>
              </w:rPr>
              <w:t>Yüksekokulumuzda</w:t>
            </w:r>
            <w:proofErr w:type="gram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akademik-idari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personel</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arasındaki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iş</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birliği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yeterlidir</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p w:rsidR="00A656B5" w:rsidRPr="004C3A5D" w:rsidRDefault="00A656B5" w:rsidP="00A656B5">
            <w:pPr>
              <w:spacing w:before="118"/>
              <w:ind w:left="3"/>
              <w:contextualSpacing/>
              <w:jc w:val="center"/>
              <w:rPr>
                <w:rFonts w:ascii="Times New Roman" w:eastAsia="Times New Roman" w:hAnsi="Times New Roman" w:cs="Times New Roman"/>
              </w:rPr>
            </w:pPr>
          </w:p>
          <w:p w:rsidR="00A656B5" w:rsidRPr="004C3A5D" w:rsidRDefault="00A656B5" w:rsidP="00A656B5">
            <w:pPr>
              <w:spacing w:before="118"/>
              <w:ind w:left="3"/>
              <w:contextualSpacing/>
              <w:jc w:val="center"/>
              <w:rPr>
                <w:rFonts w:ascii="Times New Roman" w:eastAsia="Times New Roman" w:hAnsi="Times New Roman" w:cs="Times New Roman"/>
              </w:rPr>
            </w:pPr>
          </w:p>
        </w:tc>
      </w:tr>
      <w:tr w:rsidR="00A656B5" w:rsidRPr="004C3A5D" w:rsidTr="003B3C37">
        <w:trPr>
          <w:trHeight w:val="284"/>
        </w:trPr>
        <w:tc>
          <w:tcPr>
            <w:tcW w:w="10148" w:type="dxa"/>
            <w:gridSpan w:val="6"/>
            <w:tcBorders>
              <w:bottom w:val="single" w:sz="8" w:space="0" w:color="000000"/>
            </w:tcBorders>
          </w:tcPr>
          <w:p w:rsidR="00A656B5" w:rsidRPr="004C3A5D" w:rsidRDefault="00A656B5" w:rsidP="00A656B5">
            <w:pPr>
              <w:spacing w:before="121"/>
              <w:ind w:left="107"/>
              <w:contextualSpacing/>
              <w:rPr>
                <w:rFonts w:ascii="Times New Roman" w:eastAsia="Times New Roman" w:hAnsi="Times New Roman" w:cs="Times New Roman"/>
                <w:b/>
              </w:rPr>
            </w:pPr>
            <w:r w:rsidRPr="004C3A5D">
              <w:rPr>
                <w:rFonts w:ascii="Times New Roman" w:eastAsia="Times New Roman" w:hAnsi="Times New Roman" w:cs="Times New Roman"/>
                <w:b/>
              </w:rPr>
              <w:t>KURUMSAL ALT YAPI VE DESTEK HİZMETLERİ</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9E5E31">
            <w:pPr>
              <w:ind w:left="112"/>
              <w:contextualSpacing/>
              <w:jc w:val="both"/>
              <w:rPr>
                <w:rFonts w:ascii="Times New Roman" w:eastAsia="Times New Roman" w:hAnsi="Times New Roman" w:cs="Times New Roman"/>
              </w:rPr>
            </w:pPr>
            <w:r>
              <w:rPr>
                <w:rFonts w:ascii="Times New Roman" w:eastAsia="Times New Roman" w:hAnsi="Times New Roman" w:cs="Times New Roman"/>
                <w:b/>
              </w:rPr>
              <w:t>24</w:t>
            </w:r>
            <w:proofErr w:type="gramStart"/>
            <w:r>
              <w:rPr>
                <w:rFonts w:ascii="Times New Roman" w:eastAsia="Times New Roman" w:hAnsi="Times New Roman" w:cs="Times New Roman"/>
                <w:b/>
              </w:rPr>
              <w:t>.</w:t>
            </w:r>
            <w:r w:rsidR="009E5E31">
              <w:rPr>
                <w:rFonts w:ascii="Times New Roman" w:eastAsia="Times New Roman" w:hAnsi="Times New Roman" w:cs="Times New Roman"/>
              </w:rPr>
              <w:t>Yüksekokulumuz</w:t>
            </w:r>
            <w:proofErr w:type="gram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akademisyenlerin</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kendilerini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geliştirmelerine</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olanak</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sağlar</w:t>
            </w:r>
            <w:proofErr w:type="spellEnd"/>
            <w:r w:rsidR="00A656B5" w:rsidRPr="004C3A5D">
              <w:rPr>
                <w:rFonts w:ascii="Times New Roman" w:eastAsia="Times New Roman" w:hAnsi="Times New Roman" w:cs="Times New Roman"/>
              </w:rPr>
              <w:t>.</w:t>
            </w:r>
          </w:p>
        </w:tc>
        <w:tc>
          <w:tcPr>
            <w:tcW w:w="1097" w:type="dxa"/>
            <w:tcBorders>
              <w:top w:val="single" w:sz="8" w:space="0" w:color="000000"/>
              <w:left w:val="single" w:sz="8" w:space="0" w:color="000000"/>
              <w:bottom w:val="single" w:sz="8" w:space="0" w:color="000000"/>
              <w:right w:val="single" w:sz="8" w:space="0" w:color="000000"/>
            </w:tcBorders>
          </w:tcPr>
          <w:p w:rsidR="00A656B5" w:rsidRPr="004C3A5D" w:rsidRDefault="00A656B5" w:rsidP="00A656B5">
            <w:pPr>
              <w:spacing w:before="121"/>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Borders>
              <w:top w:val="single" w:sz="8" w:space="0" w:color="000000"/>
              <w:left w:val="single" w:sz="8" w:space="0" w:color="000000"/>
              <w:bottom w:val="single" w:sz="8" w:space="0" w:color="000000"/>
              <w:right w:val="single" w:sz="8" w:space="0" w:color="000000"/>
            </w:tcBorders>
          </w:tcPr>
          <w:p w:rsidR="00A656B5" w:rsidRPr="004C3A5D" w:rsidRDefault="00A656B5" w:rsidP="00A656B5">
            <w:pPr>
              <w:spacing w:before="121"/>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Borders>
              <w:top w:val="single" w:sz="8" w:space="0" w:color="000000"/>
              <w:left w:val="single" w:sz="8" w:space="0" w:color="000000"/>
              <w:bottom w:val="single" w:sz="8" w:space="0" w:color="000000"/>
              <w:right w:val="single" w:sz="8" w:space="0" w:color="000000"/>
            </w:tcBorders>
          </w:tcPr>
          <w:p w:rsidR="00A656B5" w:rsidRPr="004C3A5D" w:rsidRDefault="00A656B5" w:rsidP="00A656B5">
            <w:pPr>
              <w:spacing w:before="121"/>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Borders>
              <w:top w:val="single" w:sz="8" w:space="0" w:color="000000"/>
              <w:left w:val="single" w:sz="8" w:space="0" w:color="000000"/>
              <w:bottom w:val="single" w:sz="8" w:space="0" w:color="000000"/>
              <w:right w:val="single" w:sz="8" w:space="0" w:color="000000"/>
            </w:tcBorders>
          </w:tcPr>
          <w:p w:rsidR="00A656B5" w:rsidRPr="004C3A5D" w:rsidRDefault="00A656B5" w:rsidP="00A656B5">
            <w:pPr>
              <w:spacing w:before="121"/>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Borders>
              <w:top w:val="single" w:sz="8" w:space="0" w:color="000000"/>
              <w:left w:val="single" w:sz="8" w:space="0" w:color="000000"/>
              <w:bottom w:val="single" w:sz="8" w:space="0" w:color="000000"/>
              <w:right w:val="single" w:sz="8" w:space="0" w:color="000000"/>
            </w:tcBorders>
          </w:tcPr>
          <w:p w:rsidR="00A656B5" w:rsidRPr="004C3A5D" w:rsidRDefault="00A656B5" w:rsidP="00A656B5">
            <w:pPr>
              <w:spacing w:before="121"/>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A656B5">
            <w:pPr>
              <w:ind w:left="112"/>
              <w:contextualSpacing/>
              <w:jc w:val="both"/>
              <w:rPr>
                <w:rFonts w:ascii="Times New Roman" w:eastAsia="Times New Roman" w:hAnsi="Times New Roman" w:cs="Times New Roman"/>
                <w:b/>
              </w:rPr>
            </w:pPr>
            <w:r>
              <w:rPr>
                <w:rFonts w:ascii="Times New Roman" w:eastAsia="Times New Roman" w:hAnsi="Times New Roman" w:cs="Times New Roman"/>
                <w:b/>
              </w:rPr>
              <w:t>25</w:t>
            </w:r>
            <w:r w:rsidR="00A656B5" w:rsidRPr="004C3A5D">
              <w:rPr>
                <w:rFonts w:ascii="Times New Roman" w:eastAsia="Times New Roman" w:hAnsi="Times New Roman" w:cs="Times New Roman"/>
                <w:b/>
              </w:rPr>
              <w:t xml:space="preserve">. </w:t>
            </w:r>
            <w:proofErr w:type="spellStart"/>
            <w:r w:rsidR="00A656B5" w:rsidRPr="004C3A5D">
              <w:rPr>
                <w:rFonts w:ascii="Times New Roman" w:eastAsia="Times New Roman" w:hAnsi="Times New Roman" w:cs="Times New Roman"/>
              </w:rPr>
              <w:t>Güvenlik</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hizmetleri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yeterli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seviyededir</w:t>
            </w:r>
            <w:proofErr w:type="spellEnd"/>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A656B5">
            <w:pPr>
              <w:ind w:right="117"/>
              <w:contextualSpacing/>
              <w:rPr>
                <w:rFonts w:ascii="Times New Roman" w:eastAsia="Times New Roman" w:hAnsi="Times New Roman" w:cs="Times New Roman"/>
                <w:b/>
              </w:rPr>
            </w:pPr>
            <w:r>
              <w:rPr>
                <w:rFonts w:ascii="Times New Roman" w:eastAsia="Times New Roman" w:hAnsi="Times New Roman" w:cs="Times New Roman"/>
                <w:b/>
              </w:rPr>
              <w:t>26</w:t>
            </w:r>
            <w:r w:rsidR="00A656B5" w:rsidRPr="004C3A5D">
              <w:rPr>
                <w:rFonts w:ascii="Times New Roman" w:eastAsia="Times New Roman" w:hAnsi="Times New Roman" w:cs="Times New Roman"/>
                <w:b/>
              </w:rPr>
              <w:t xml:space="preserve">.  </w:t>
            </w:r>
            <w:proofErr w:type="spellStart"/>
            <w:r w:rsidR="00A656B5" w:rsidRPr="004C3A5D">
              <w:rPr>
                <w:rFonts w:ascii="Times New Roman" w:eastAsia="Times New Roman" w:hAnsi="Times New Roman" w:cs="Times New Roman"/>
              </w:rPr>
              <w:t>Bilgisayar</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yazıcı</w:t>
            </w:r>
            <w:proofErr w:type="spellEnd"/>
            <w:r w:rsidR="00A656B5" w:rsidRPr="004C3A5D">
              <w:rPr>
                <w:rFonts w:ascii="Times New Roman" w:eastAsia="Times New Roman" w:hAnsi="Times New Roman" w:cs="Times New Roman"/>
              </w:rPr>
              <w:t xml:space="preserve"> vb. </w:t>
            </w:r>
            <w:proofErr w:type="spellStart"/>
            <w:r w:rsidR="00A656B5" w:rsidRPr="004C3A5D">
              <w:rPr>
                <w:rFonts w:ascii="Times New Roman" w:eastAsia="Times New Roman" w:hAnsi="Times New Roman" w:cs="Times New Roman"/>
              </w:rPr>
              <w:t>araç-gereçler</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yeterlidir</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bookmarkStart w:id="0" w:name="_GoBack"/>
        <w:bookmarkEnd w:id="0"/>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A656B5">
            <w:pPr>
              <w:ind w:right="117"/>
              <w:contextualSpacing/>
              <w:rPr>
                <w:rFonts w:ascii="Times New Roman" w:eastAsia="Times New Roman" w:hAnsi="Times New Roman" w:cs="Times New Roman"/>
                <w:b/>
              </w:rPr>
            </w:pPr>
            <w:r>
              <w:rPr>
                <w:rFonts w:ascii="Times New Roman" w:eastAsia="Times New Roman" w:hAnsi="Times New Roman" w:cs="Times New Roman"/>
                <w:b/>
              </w:rPr>
              <w:t>27</w:t>
            </w:r>
            <w:r w:rsidR="00A656B5" w:rsidRPr="004C3A5D">
              <w:rPr>
                <w:rFonts w:ascii="Times New Roman" w:eastAsia="Times New Roman" w:hAnsi="Times New Roman" w:cs="Times New Roman"/>
              </w:rPr>
              <w:t xml:space="preserve">. İnternet </w:t>
            </w:r>
            <w:proofErr w:type="spellStart"/>
            <w:r w:rsidR="00A656B5" w:rsidRPr="004C3A5D">
              <w:rPr>
                <w:rFonts w:ascii="Times New Roman" w:eastAsia="Times New Roman" w:hAnsi="Times New Roman" w:cs="Times New Roman"/>
              </w:rPr>
              <w:t>hizmetleri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yeterlidir</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A656B5">
            <w:pPr>
              <w:ind w:right="117"/>
              <w:contextualSpacing/>
              <w:rPr>
                <w:rFonts w:ascii="Times New Roman" w:eastAsia="Times New Roman" w:hAnsi="Times New Roman" w:cs="Times New Roman"/>
                <w:b/>
              </w:rPr>
            </w:pPr>
            <w:r>
              <w:rPr>
                <w:rFonts w:ascii="Times New Roman" w:eastAsia="Times New Roman" w:hAnsi="Times New Roman" w:cs="Times New Roman"/>
                <w:b/>
              </w:rPr>
              <w:t>28</w:t>
            </w:r>
            <w:r w:rsidR="00A656B5" w:rsidRPr="004C3A5D">
              <w:rPr>
                <w:rFonts w:ascii="Times New Roman" w:eastAsia="Times New Roman" w:hAnsi="Times New Roman" w:cs="Times New Roman"/>
                <w:b/>
              </w:rPr>
              <w:t xml:space="preserve">. </w:t>
            </w:r>
            <w:proofErr w:type="spellStart"/>
            <w:r w:rsidR="00A656B5" w:rsidRPr="004C3A5D">
              <w:rPr>
                <w:rFonts w:ascii="Times New Roman" w:eastAsia="Times New Roman" w:hAnsi="Times New Roman" w:cs="Times New Roman"/>
              </w:rPr>
              <w:t>Ofislerin</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fiziksel</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koşulları</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yeterlidir</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10148" w:type="dxa"/>
            <w:gridSpan w:val="6"/>
            <w:tcBorders>
              <w:top w:val="single" w:sz="8" w:space="0" w:color="000000"/>
              <w:left w:val="single" w:sz="8" w:space="0" w:color="000000"/>
              <w:bottom w:val="single" w:sz="8" w:space="0" w:color="000000"/>
            </w:tcBorders>
          </w:tcPr>
          <w:p w:rsidR="00A656B5" w:rsidRPr="004C3A5D" w:rsidRDefault="00A656B5" w:rsidP="00A656B5">
            <w:pPr>
              <w:spacing w:before="118"/>
              <w:ind w:left="3"/>
              <w:contextualSpacing/>
              <w:rPr>
                <w:rFonts w:ascii="Times New Roman" w:eastAsia="Times New Roman" w:hAnsi="Times New Roman" w:cs="Times New Roman"/>
              </w:rPr>
            </w:pPr>
            <w:r w:rsidRPr="004C3A5D">
              <w:rPr>
                <w:rFonts w:ascii="Times New Roman" w:eastAsia="Times New Roman" w:hAnsi="Times New Roman" w:cs="Times New Roman"/>
                <w:b/>
              </w:rPr>
              <w:t>İŞ TATMİNİ VE BAĞLILIK</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DB364A">
            <w:pPr>
              <w:ind w:right="117"/>
              <w:contextualSpacing/>
              <w:jc w:val="both"/>
              <w:rPr>
                <w:rFonts w:ascii="Times New Roman" w:eastAsia="Times New Roman" w:hAnsi="Times New Roman" w:cs="Times New Roman"/>
              </w:rPr>
            </w:pPr>
            <w:r>
              <w:rPr>
                <w:rFonts w:ascii="Times New Roman" w:eastAsia="Times New Roman" w:hAnsi="Times New Roman" w:cs="Times New Roman"/>
                <w:b/>
              </w:rPr>
              <w:t>29</w:t>
            </w:r>
            <w:r w:rsidR="00A656B5" w:rsidRPr="004C3A5D">
              <w:rPr>
                <w:rFonts w:ascii="Times New Roman" w:eastAsia="Times New Roman" w:hAnsi="Times New Roman" w:cs="Times New Roman"/>
                <w:b/>
              </w:rPr>
              <w:t>.</w:t>
            </w:r>
            <w:r w:rsidR="00A656B5" w:rsidRPr="004C3A5D">
              <w:rPr>
                <w:rFonts w:ascii="Times New Roman" w:eastAsia="Times New Roman" w:hAnsi="Times New Roman" w:cs="Times New Roman"/>
              </w:rPr>
              <w:t xml:space="preserve"> </w:t>
            </w:r>
            <w:proofErr w:type="spellStart"/>
            <w:r w:rsidR="00E40CE4">
              <w:rPr>
                <w:rFonts w:ascii="Times New Roman" w:eastAsia="Times New Roman" w:hAnsi="Times New Roman" w:cs="Times New Roman"/>
              </w:rPr>
              <w:t>Yüksekokulumda</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bana</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değer</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verildiğini</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hissediyorum</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DB364A">
            <w:pPr>
              <w:ind w:right="117"/>
              <w:contextualSpacing/>
              <w:jc w:val="both"/>
              <w:rPr>
                <w:rFonts w:ascii="Times New Roman" w:eastAsia="Times New Roman" w:hAnsi="Times New Roman" w:cs="Times New Roman"/>
              </w:rPr>
            </w:pPr>
            <w:r>
              <w:rPr>
                <w:rFonts w:ascii="Times New Roman" w:eastAsia="Times New Roman" w:hAnsi="Times New Roman" w:cs="Times New Roman"/>
                <w:b/>
              </w:rPr>
              <w:t>30</w:t>
            </w:r>
            <w:r w:rsidR="00A656B5" w:rsidRPr="004C3A5D">
              <w:rPr>
                <w:rFonts w:ascii="Times New Roman" w:eastAsia="Times New Roman" w:hAnsi="Times New Roman" w:cs="Times New Roman"/>
                <w:b/>
              </w:rPr>
              <w:t>.</w:t>
            </w:r>
            <w:r w:rsidR="00DB364A">
              <w:rPr>
                <w:rFonts w:ascii="Times New Roman" w:eastAsia="Times New Roman" w:hAnsi="Times New Roman" w:cs="Times New Roman"/>
              </w:rPr>
              <w:t xml:space="preserve"> Bu </w:t>
            </w:r>
            <w:proofErr w:type="spellStart"/>
            <w:r w:rsidR="00DB364A">
              <w:rPr>
                <w:rFonts w:ascii="Times New Roman" w:eastAsia="Times New Roman" w:hAnsi="Times New Roman" w:cs="Times New Roman"/>
              </w:rPr>
              <w:t>yüksekokulun</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mensubu</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olmaktan</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memnunum</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r w:rsidR="00A656B5" w:rsidRPr="004C3A5D" w:rsidTr="003B3C37">
        <w:trPr>
          <w:trHeight w:val="284"/>
        </w:trPr>
        <w:tc>
          <w:tcPr>
            <w:tcW w:w="5954" w:type="dxa"/>
            <w:tcBorders>
              <w:top w:val="single" w:sz="8" w:space="0" w:color="000000"/>
              <w:left w:val="single" w:sz="8" w:space="0" w:color="000000"/>
              <w:bottom w:val="single" w:sz="8" w:space="0" w:color="000000"/>
              <w:right w:val="single" w:sz="8" w:space="0" w:color="000000"/>
            </w:tcBorders>
          </w:tcPr>
          <w:p w:rsidR="00A656B5" w:rsidRPr="004C3A5D" w:rsidRDefault="003B3C37" w:rsidP="00DB364A">
            <w:pPr>
              <w:ind w:right="117"/>
              <w:contextualSpacing/>
              <w:jc w:val="both"/>
              <w:rPr>
                <w:rFonts w:ascii="Times New Roman" w:eastAsia="Times New Roman" w:hAnsi="Times New Roman" w:cs="Times New Roman"/>
              </w:rPr>
            </w:pPr>
            <w:r>
              <w:rPr>
                <w:rFonts w:ascii="Times New Roman" w:eastAsia="Times New Roman" w:hAnsi="Times New Roman" w:cs="Times New Roman"/>
                <w:b/>
              </w:rPr>
              <w:t>31</w:t>
            </w:r>
            <w:r w:rsidR="00A656B5" w:rsidRPr="004C3A5D">
              <w:rPr>
                <w:rFonts w:ascii="Times New Roman" w:eastAsia="Times New Roman" w:hAnsi="Times New Roman" w:cs="Times New Roman"/>
                <w:b/>
              </w:rPr>
              <w:t>.</w:t>
            </w:r>
            <w:r w:rsidR="00DB364A">
              <w:rPr>
                <w:rFonts w:ascii="Times New Roman" w:eastAsia="Times New Roman" w:hAnsi="Times New Roman" w:cs="Times New Roman"/>
              </w:rPr>
              <w:t xml:space="preserve"> Bu </w:t>
            </w:r>
            <w:proofErr w:type="spellStart"/>
            <w:r w:rsidR="00DB364A">
              <w:rPr>
                <w:rFonts w:ascii="Times New Roman" w:eastAsia="Times New Roman" w:hAnsi="Times New Roman" w:cs="Times New Roman"/>
              </w:rPr>
              <w:t>yüksekokulda</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çalıştığım</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için</w:t>
            </w:r>
            <w:proofErr w:type="spellEnd"/>
            <w:r w:rsidR="00A656B5" w:rsidRPr="004C3A5D">
              <w:rPr>
                <w:rFonts w:ascii="Times New Roman" w:eastAsia="Times New Roman" w:hAnsi="Times New Roman" w:cs="Times New Roman"/>
              </w:rPr>
              <w:t xml:space="preserve"> </w:t>
            </w:r>
            <w:proofErr w:type="spellStart"/>
            <w:r w:rsidR="00A656B5" w:rsidRPr="004C3A5D">
              <w:rPr>
                <w:rFonts w:ascii="Times New Roman" w:eastAsia="Times New Roman" w:hAnsi="Times New Roman" w:cs="Times New Roman"/>
              </w:rPr>
              <w:t>mutluyum</w:t>
            </w:r>
            <w:proofErr w:type="spellEnd"/>
            <w:r w:rsidR="00A656B5" w:rsidRPr="004C3A5D">
              <w:rPr>
                <w:rFonts w:ascii="Times New Roman" w:eastAsia="Times New Roman" w:hAnsi="Times New Roman" w:cs="Times New Roman"/>
              </w:rPr>
              <w:t>.</w:t>
            </w:r>
          </w:p>
        </w:tc>
        <w:tc>
          <w:tcPr>
            <w:tcW w:w="1097" w:type="dxa"/>
          </w:tcPr>
          <w:p w:rsidR="00A656B5" w:rsidRPr="004C3A5D" w:rsidRDefault="00A656B5" w:rsidP="00A656B5">
            <w:pPr>
              <w:spacing w:before="118"/>
              <w:ind w:left="345"/>
              <w:contextualSpacing/>
              <w:rPr>
                <w:rFonts w:ascii="Times New Roman" w:eastAsia="Times New Roman" w:hAnsi="Times New Roman" w:cs="Times New Roman"/>
              </w:rPr>
            </w:pPr>
            <w:r w:rsidRPr="004C3A5D">
              <w:rPr>
                <w:rFonts w:ascii="Times New Roman" w:eastAsia="Times New Roman" w:hAnsi="Times New Roman" w:cs="Times New Roman"/>
              </w:rPr>
              <w:t>1</w:t>
            </w:r>
          </w:p>
        </w:tc>
        <w:tc>
          <w:tcPr>
            <w:tcW w:w="823" w:type="dxa"/>
          </w:tcPr>
          <w:p w:rsidR="00A656B5" w:rsidRPr="004C3A5D" w:rsidRDefault="00A656B5" w:rsidP="00A656B5">
            <w:pPr>
              <w:spacing w:before="118"/>
              <w:ind w:left="13"/>
              <w:contextualSpacing/>
              <w:jc w:val="center"/>
              <w:rPr>
                <w:rFonts w:ascii="Times New Roman" w:eastAsia="Times New Roman" w:hAnsi="Times New Roman" w:cs="Times New Roman"/>
              </w:rPr>
            </w:pPr>
            <w:r w:rsidRPr="004C3A5D">
              <w:rPr>
                <w:rFonts w:ascii="Times New Roman" w:eastAsia="Times New Roman" w:hAnsi="Times New Roman" w:cs="Times New Roman"/>
              </w:rPr>
              <w:t>2</w:t>
            </w:r>
          </w:p>
        </w:tc>
        <w:tc>
          <w:tcPr>
            <w:tcW w:w="687" w:type="dxa"/>
          </w:tcPr>
          <w:p w:rsidR="00A656B5" w:rsidRPr="004C3A5D" w:rsidRDefault="00A656B5" w:rsidP="00A656B5">
            <w:pPr>
              <w:spacing w:before="118"/>
              <w:ind w:left="12"/>
              <w:contextualSpacing/>
              <w:jc w:val="center"/>
              <w:rPr>
                <w:rFonts w:ascii="Times New Roman" w:eastAsia="Times New Roman" w:hAnsi="Times New Roman" w:cs="Times New Roman"/>
              </w:rPr>
            </w:pPr>
            <w:r w:rsidRPr="004C3A5D">
              <w:rPr>
                <w:rFonts w:ascii="Times New Roman" w:eastAsia="Times New Roman" w:hAnsi="Times New Roman" w:cs="Times New Roman"/>
              </w:rPr>
              <w:t>3</w:t>
            </w:r>
          </w:p>
        </w:tc>
        <w:tc>
          <w:tcPr>
            <w:tcW w:w="850" w:type="dxa"/>
          </w:tcPr>
          <w:p w:rsidR="00A656B5" w:rsidRPr="004C3A5D" w:rsidRDefault="00A656B5" w:rsidP="00A656B5">
            <w:pPr>
              <w:spacing w:before="118"/>
              <w:ind w:left="11"/>
              <w:contextualSpacing/>
              <w:jc w:val="center"/>
              <w:rPr>
                <w:rFonts w:ascii="Times New Roman" w:eastAsia="Times New Roman" w:hAnsi="Times New Roman" w:cs="Times New Roman"/>
              </w:rPr>
            </w:pPr>
            <w:r w:rsidRPr="004C3A5D">
              <w:rPr>
                <w:rFonts w:ascii="Times New Roman" w:eastAsia="Times New Roman" w:hAnsi="Times New Roman" w:cs="Times New Roman"/>
              </w:rPr>
              <w:t>4</w:t>
            </w:r>
          </w:p>
        </w:tc>
        <w:tc>
          <w:tcPr>
            <w:tcW w:w="737" w:type="dxa"/>
          </w:tcPr>
          <w:p w:rsidR="00A656B5" w:rsidRPr="004C3A5D" w:rsidRDefault="00A656B5" w:rsidP="00A656B5">
            <w:pPr>
              <w:spacing w:before="118"/>
              <w:ind w:left="3"/>
              <w:contextualSpacing/>
              <w:jc w:val="center"/>
              <w:rPr>
                <w:rFonts w:ascii="Times New Roman" w:eastAsia="Times New Roman" w:hAnsi="Times New Roman" w:cs="Times New Roman"/>
              </w:rPr>
            </w:pPr>
            <w:r w:rsidRPr="004C3A5D">
              <w:rPr>
                <w:rFonts w:ascii="Times New Roman" w:eastAsia="Times New Roman" w:hAnsi="Times New Roman" w:cs="Times New Roman"/>
              </w:rPr>
              <w:t>5</w:t>
            </w:r>
          </w:p>
        </w:tc>
      </w:tr>
    </w:tbl>
    <w:p w:rsidR="004C3A5D" w:rsidRPr="004C3A5D" w:rsidRDefault="004C3A5D" w:rsidP="004C3A5D">
      <w:pPr>
        <w:widowControl w:val="0"/>
        <w:autoSpaceDE w:val="0"/>
        <w:autoSpaceDN w:val="0"/>
        <w:spacing w:after="0" w:line="240" w:lineRule="auto"/>
        <w:rPr>
          <w:rFonts w:ascii="Times New Roman" w:eastAsia="Times New Roman" w:hAnsi="Times New Roman" w:cs="Times New Roman"/>
        </w:rPr>
      </w:pPr>
    </w:p>
    <w:p w:rsidR="004C3A5D" w:rsidRPr="004C3A5D" w:rsidRDefault="004C3A5D" w:rsidP="004C3A5D">
      <w:pPr>
        <w:widowControl w:val="0"/>
        <w:autoSpaceDE w:val="0"/>
        <w:autoSpaceDN w:val="0"/>
        <w:spacing w:after="0" w:line="240" w:lineRule="auto"/>
        <w:rPr>
          <w:rFonts w:ascii="Times New Roman" w:eastAsia="Times New Roman" w:hAnsi="Times New Roman" w:cs="Times New Roman"/>
        </w:rPr>
      </w:pPr>
    </w:p>
    <w:p w:rsidR="002478DF" w:rsidRDefault="00E40CE4" w:rsidP="004C3A5D">
      <w:r>
        <w:rPr>
          <w:rFonts w:ascii="Times New Roman" w:eastAsia="Times New Roman" w:hAnsi="Times New Roman" w:cs="Times New Roman"/>
        </w:rPr>
        <w:t>Yüksekokulunuzun</w:t>
      </w:r>
      <w:r w:rsidR="004C3A5D" w:rsidRPr="004C3A5D">
        <w:rPr>
          <w:rFonts w:ascii="Times New Roman" w:eastAsia="Times New Roman" w:hAnsi="Times New Roman" w:cs="Times New Roman"/>
        </w:rPr>
        <w:t xml:space="preserve"> gelişmesine yönelik önerilerinizi aşağıdaki alana yazabilirsiniz.</w:t>
      </w:r>
    </w:p>
    <w:sectPr w:rsidR="00247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3E0D"/>
    <w:multiLevelType w:val="hybridMultilevel"/>
    <w:tmpl w:val="78282D60"/>
    <w:lvl w:ilvl="0" w:tplc="47A86C4E">
      <w:start w:val="1"/>
      <w:numFmt w:val="decimal"/>
      <w:lvlText w:val="%1."/>
      <w:lvlJc w:val="left"/>
      <w:pPr>
        <w:ind w:left="547" w:hanging="221"/>
        <w:jc w:val="left"/>
      </w:pPr>
      <w:rPr>
        <w:rFonts w:ascii="Times New Roman" w:eastAsia="Times New Roman" w:hAnsi="Times New Roman" w:cs="Times New Roman" w:hint="default"/>
        <w:b/>
        <w:bCs/>
        <w:w w:val="100"/>
        <w:sz w:val="22"/>
        <w:szCs w:val="22"/>
        <w:lang w:val="tr-TR" w:eastAsia="en-US" w:bidi="ar-SA"/>
      </w:rPr>
    </w:lvl>
    <w:lvl w:ilvl="1" w:tplc="46C45F5A">
      <w:numFmt w:val="bullet"/>
      <w:lvlText w:val="•"/>
      <w:lvlJc w:val="left"/>
      <w:pPr>
        <w:ind w:left="1557" w:hanging="221"/>
      </w:pPr>
      <w:rPr>
        <w:rFonts w:hint="default"/>
        <w:lang w:val="tr-TR" w:eastAsia="en-US" w:bidi="ar-SA"/>
      </w:rPr>
    </w:lvl>
    <w:lvl w:ilvl="2" w:tplc="68BC4A3E">
      <w:numFmt w:val="bullet"/>
      <w:lvlText w:val="•"/>
      <w:lvlJc w:val="left"/>
      <w:pPr>
        <w:ind w:left="2574" w:hanging="221"/>
      </w:pPr>
      <w:rPr>
        <w:rFonts w:hint="default"/>
        <w:lang w:val="tr-TR" w:eastAsia="en-US" w:bidi="ar-SA"/>
      </w:rPr>
    </w:lvl>
    <w:lvl w:ilvl="3" w:tplc="BB6214B4">
      <w:numFmt w:val="bullet"/>
      <w:lvlText w:val="•"/>
      <w:lvlJc w:val="left"/>
      <w:pPr>
        <w:ind w:left="3591" w:hanging="221"/>
      </w:pPr>
      <w:rPr>
        <w:rFonts w:hint="default"/>
        <w:lang w:val="tr-TR" w:eastAsia="en-US" w:bidi="ar-SA"/>
      </w:rPr>
    </w:lvl>
    <w:lvl w:ilvl="4" w:tplc="A49C8CE8">
      <w:numFmt w:val="bullet"/>
      <w:lvlText w:val="•"/>
      <w:lvlJc w:val="left"/>
      <w:pPr>
        <w:ind w:left="4608" w:hanging="221"/>
      </w:pPr>
      <w:rPr>
        <w:rFonts w:hint="default"/>
        <w:lang w:val="tr-TR" w:eastAsia="en-US" w:bidi="ar-SA"/>
      </w:rPr>
    </w:lvl>
    <w:lvl w:ilvl="5" w:tplc="3BDA9B54">
      <w:numFmt w:val="bullet"/>
      <w:lvlText w:val="•"/>
      <w:lvlJc w:val="left"/>
      <w:pPr>
        <w:ind w:left="5625" w:hanging="221"/>
      </w:pPr>
      <w:rPr>
        <w:rFonts w:hint="default"/>
        <w:lang w:val="tr-TR" w:eastAsia="en-US" w:bidi="ar-SA"/>
      </w:rPr>
    </w:lvl>
    <w:lvl w:ilvl="6" w:tplc="512680FC">
      <w:numFmt w:val="bullet"/>
      <w:lvlText w:val="•"/>
      <w:lvlJc w:val="left"/>
      <w:pPr>
        <w:ind w:left="6642" w:hanging="221"/>
      </w:pPr>
      <w:rPr>
        <w:rFonts w:hint="default"/>
        <w:lang w:val="tr-TR" w:eastAsia="en-US" w:bidi="ar-SA"/>
      </w:rPr>
    </w:lvl>
    <w:lvl w:ilvl="7" w:tplc="BAF4C838">
      <w:numFmt w:val="bullet"/>
      <w:lvlText w:val="•"/>
      <w:lvlJc w:val="left"/>
      <w:pPr>
        <w:ind w:left="7659" w:hanging="221"/>
      </w:pPr>
      <w:rPr>
        <w:rFonts w:hint="default"/>
        <w:lang w:val="tr-TR" w:eastAsia="en-US" w:bidi="ar-SA"/>
      </w:rPr>
    </w:lvl>
    <w:lvl w:ilvl="8" w:tplc="8FF2A7E0">
      <w:numFmt w:val="bullet"/>
      <w:lvlText w:val="•"/>
      <w:lvlJc w:val="left"/>
      <w:pPr>
        <w:ind w:left="8676"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CD"/>
    <w:rsid w:val="002478DF"/>
    <w:rsid w:val="003B3C37"/>
    <w:rsid w:val="004C3A5D"/>
    <w:rsid w:val="00942ECD"/>
    <w:rsid w:val="009E5E31"/>
    <w:rsid w:val="00A656B5"/>
    <w:rsid w:val="00DB364A"/>
    <w:rsid w:val="00E40CE4"/>
    <w:rsid w:val="00FD2F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C3A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C3A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pc</cp:lastModifiedBy>
  <cp:revision>2</cp:revision>
  <dcterms:created xsi:type="dcterms:W3CDTF">2023-01-11T06:58:00Z</dcterms:created>
  <dcterms:modified xsi:type="dcterms:W3CDTF">2023-01-11T06:58:00Z</dcterms:modified>
</cp:coreProperties>
</file>